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686"/>
      </w:tblGrid>
      <w:tr w:rsidR="005416EF" w:rsidRPr="004C3FD3" w:rsidTr="00083EA6">
        <w:tc>
          <w:tcPr>
            <w:tcW w:w="5920" w:type="dxa"/>
          </w:tcPr>
          <w:p w:rsidR="005416EF" w:rsidRPr="00C7163B" w:rsidRDefault="005416EF" w:rsidP="00083EA6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8"/>
                <w:lang w:val="en-US"/>
              </w:rPr>
            </w:pPr>
          </w:p>
        </w:tc>
        <w:tc>
          <w:tcPr>
            <w:tcW w:w="3686" w:type="dxa"/>
          </w:tcPr>
          <w:p w:rsidR="005416EF" w:rsidRPr="005416EF" w:rsidRDefault="005416EF" w:rsidP="00083EA6">
            <w:pPr>
              <w:pStyle w:val="af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416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Приложение № 37</w:t>
            </w:r>
          </w:p>
          <w:p w:rsidR="005416EF" w:rsidRPr="005416EF" w:rsidRDefault="005416EF" w:rsidP="00083EA6">
            <w:pPr>
              <w:pStyle w:val="af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5416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 Тарифному соглашению</w:t>
            </w:r>
          </w:p>
          <w:p w:rsidR="005416EF" w:rsidRPr="004C3FD3" w:rsidRDefault="005416EF" w:rsidP="009F14B6">
            <w:pPr>
              <w:pStyle w:val="af"/>
            </w:pPr>
            <w:r w:rsidRPr="005416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 </w:t>
            </w:r>
            <w:r w:rsidR="00E31F1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«31» </w:t>
            </w:r>
            <w:r w:rsidRPr="005416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января 202</w:t>
            </w:r>
            <w:r w:rsidR="009F14B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  <w:r w:rsidRPr="005416EF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года</w:t>
            </w:r>
          </w:p>
        </w:tc>
      </w:tr>
    </w:tbl>
    <w:p w:rsidR="005416EF" w:rsidRDefault="005416EF" w:rsidP="005416EF">
      <w:pPr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r w:rsidRPr="004C3FD3">
        <w:rPr>
          <w:b/>
          <w:bCs/>
          <w:szCs w:val="28"/>
        </w:rPr>
        <w:t xml:space="preserve">       </w:t>
      </w:r>
    </w:p>
    <w:p w:rsidR="005416EF" w:rsidRDefault="005416EF" w:rsidP="00D01DF9">
      <w:pPr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</w:p>
    <w:p w:rsidR="005416EF" w:rsidRDefault="005416EF" w:rsidP="00D01DF9">
      <w:pPr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</w:p>
    <w:p w:rsidR="00D01DF9" w:rsidRPr="004C3FD3" w:rsidRDefault="00D01DF9" w:rsidP="00D01DF9">
      <w:pPr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r w:rsidRPr="004C3FD3">
        <w:rPr>
          <w:b/>
          <w:bCs/>
          <w:szCs w:val="28"/>
        </w:rPr>
        <w:t xml:space="preserve">Порядок оплаты прерванных случаев лечения в </w:t>
      </w:r>
      <w:r w:rsidR="00A944F5">
        <w:rPr>
          <w:b/>
          <w:bCs/>
          <w:szCs w:val="28"/>
        </w:rPr>
        <w:t xml:space="preserve">условиях </w:t>
      </w:r>
      <w:r w:rsidRPr="004C3FD3">
        <w:rPr>
          <w:b/>
          <w:bCs/>
          <w:szCs w:val="28"/>
        </w:rPr>
        <w:t>круглосуточно</w:t>
      </w:r>
      <w:r w:rsidR="00A944F5">
        <w:rPr>
          <w:b/>
          <w:bCs/>
          <w:szCs w:val="28"/>
        </w:rPr>
        <w:t>го</w:t>
      </w:r>
      <w:r w:rsidRPr="004C3FD3">
        <w:rPr>
          <w:b/>
          <w:bCs/>
          <w:szCs w:val="28"/>
        </w:rPr>
        <w:t xml:space="preserve"> и </w:t>
      </w:r>
      <w:r>
        <w:rPr>
          <w:b/>
          <w:bCs/>
          <w:szCs w:val="28"/>
        </w:rPr>
        <w:t>дневн</w:t>
      </w:r>
      <w:r w:rsidR="00A944F5">
        <w:rPr>
          <w:b/>
          <w:bCs/>
          <w:szCs w:val="28"/>
        </w:rPr>
        <w:t>ого</w:t>
      </w:r>
      <w:r>
        <w:rPr>
          <w:b/>
          <w:bCs/>
          <w:szCs w:val="28"/>
        </w:rPr>
        <w:t xml:space="preserve"> стационар</w:t>
      </w:r>
      <w:r w:rsidR="00A944F5">
        <w:rPr>
          <w:b/>
          <w:bCs/>
          <w:szCs w:val="28"/>
        </w:rPr>
        <w:t>ов</w:t>
      </w:r>
    </w:p>
    <w:p w:rsidR="00D01DF9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1DF9" w:rsidRPr="009F33C0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F33C0">
        <w:rPr>
          <w:rFonts w:ascii="Times New Roman" w:hAnsi="Times New Roman" w:cs="Times New Roman"/>
          <w:sz w:val="28"/>
          <w:szCs w:val="28"/>
        </w:rPr>
        <w:t xml:space="preserve"> прерванным случаям относятся:</w:t>
      </w:r>
    </w:p>
    <w:p w:rsidR="00D01DF9" w:rsidRPr="004C3FD3" w:rsidRDefault="00D01DF9" w:rsidP="00D01DF9">
      <w:pPr>
        <w:autoSpaceDE w:val="0"/>
        <w:autoSpaceDN w:val="0"/>
        <w:adjustRightInd w:val="0"/>
        <w:spacing w:line="240" w:lineRule="auto"/>
        <w:rPr>
          <w:b/>
          <w:bCs/>
          <w:szCs w:val="28"/>
        </w:rPr>
      </w:pPr>
      <w:r w:rsidRPr="004C3FD3">
        <w:rPr>
          <w:b/>
          <w:bCs/>
          <w:szCs w:val="28"/>
        </w:rPr>
        <w:t xml:space="preserve">                                          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</w:t>
      </w:r>
      <w:r w:rsidRPr="00F64198">
        <w:rPr>
          <w:rFonts w:ascii="Times New Roman" w:hAnsi="Times New Roman" w:cs="Times New Roman"/>
          <w:sz w:val="28"/>
        </w:rPr>
        <w:t>случаи прерывания лечения по медицинским показаниям;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</w:t>
      </w:r>
      <w:r w:rsidRPr="00F64198">
        <w:rPr>
          <w:rFonts w:ascii="Times New Roman" w:hAnsi="Times New Roman" w:cs="Times New Roman"/>
          <w:sz w:val="28"/>
        </w:rPr>
        <w:t xml:space="preserve">случаи </w:t>
      </w:r>
      <w:r w:rsidR="00A34E52">
        <w:rPr>
          <w:rFonts w:ascii="Times New Roman" w:hAnsi="Times New Roman" w:cs="Times New Roman"/>
          <w:sz w:val="28"/>
        </w:rPr>
        <w:t xml:space="preserve">прерывания </w:t>
      </w:r>
      <w:r w:rsidRPr="00F64198">
        <w:rPr>
          <w:rFonts w:ascii="Times New Roman" w:hAnsi="Times New Roman" w:cs="Times New Roman"/>
          <w:sz w:val="28"/>
        </w:rPr>
        <w:t>лечения при переводе пациента из одного отделения медицинской организации в другое;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</w:t>
      </w:r>
      <w:r w:rsidRPr="00F64198">
        <w:rPr>
          <w:rFonts w:ascii="Times New Roman" w:hAnsi="Times New Roman" w:cs="Times New Roman"/>
          <w:sz w:val="28"/>
        </w:rPr>
        <w:t>случаи изменения условий оказания медицинской помощи (перевода пациента из стационар</w:t>
      </w:r>
      <w:r w:rsidR="00B54BA3">
        <w:rPr>
          <w:rFonts w:ascii="Times New Roman" w:hAnsi="Times New Roman" w:cs="Times New Roman"/>
          <w:sz w:val="28"/>
        </w:rPr>
        <w:t>н</w:t>
      </w:r>
      <w:r w:rsidRPr="00F64198">
        <w:rPr>
          <w:rFonts w:ascii="Times New Roman" w:hAnsi="Times New Roman" w:cs="Times New Roman"/>
          <w:sz w:val="28"/>
        </w:rPr>
        <w:t>ых условий в условия дневного стационара и наоборот);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</w:t>
      </w:r>
      <w:r w:rsidRPr="00F64198">
        <w:rPr>
          <w:rFonts w:ascii="Times New Roman" w:hAnsi="Times New Roman" w:cs="Times New Roman"/>
          <w:sz w:val="28"/>
        </w:rPr>
        <w:t>случаи перевода пациента в другую медицинскую организацию;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5. </w:t>
      </w:r>
      <w:r w:rsidRPr="00F64198">
        <w:rPr>
          <w:rFonts w:ascii="Times New Roman" w:hAnsi="Times New Roman" w:cs="Times New Roman"/>
          <w:sz w:val="28"/>
        </w:rPr>
        <w:t xml:space="preserve">случаи </w:t>
      </w:r>
      <w:r w:rsidR="00A34E52">
        <w:rPr>
          <w:rFonts w:ascii="Times New Roman" w:hAnsi="Times New Roman" w:cs="Times New Roman"/>
          <w:sz w:val="28"/>
        </w:rPr>
        <w:t xml:space="preserve">прерывания </w:t>
      </w:r>
      <w:r w:rsidRPr="00F64198">
        <w:rPr>
          <w:rFonts w:ascii="Times New Roman" w:hAnsi="Times New Roman" w:cs="Times New Roman"/>
          <w:sz w:val="28"/>
        </w:rPr>
        <w:t xml:space="preserve">лечения </w:t>
      </w:r>
      <w:r w:rsidR="00A34E52">
        <w:rPr>
          <w:rFonts w:ascii="Times New Roman" w:hAnsi="Times New Roman" w:cs="Times New Roman"/>
          <w:sz w:val="28"/>
        </w:rPr>
        <w:t>вследствие</w:t>
      </w:r>
      <w:r w:rsidRPr="00F64198">
        <w:rPr>
          <w:rFonts w:ascii="Times New Roman" w:hAnsi="Times New Roman" w:cs="Times New Roman"/>
          <w:sz w:val="28"/>
        </w:rPr>
        <w:t xml:space="preserve"> преждевременной выписк</w:t>
      </w:r>
      <w:r w:rsidR="00A34E52">
        <w:rPr>
          <w:rFonts w:ascii="Times New Roman" w:hAnsi="Times New Roman" w:cs="Times New Roman"/>
          <w:sz w:val="28"/>
        </w:rPr>
        <w:t>и</w:t>
      </w:r>
      <w:r w:rsidRPr="00F64198">
        <w:rPr>
          <w:rFonts w:ascii="Times New Roman" w:hAnsi="Times New Roman" w:cs="Times New Roman"/>
          <w:sz w:val="28"/>
        </w:rPr>
        <w:t xml:space="preserve"> пациента из медицинской организации</w:t>
      </w:r>
      <w:r w:rsidR="00A34E52">
        <w:rPr>
          <w:rFonts w:ascii="Times New Roman" w:hAnsi="Times New Roman" w:cs="Times New Roman"/>
          <w:sz w:val="28"/>
        </w:rPr>
        <w:t>, обусловленной</w:t>
      </w:r>
      <w:r w:rsidRPr="00F64198">
        <w:rPr>
          <w:rFonts w:ascii="Times New Roman" w:hAnsi="Times New Roman" w:cs="Times New Roman"/>
          <w:sz w:val="28"/>
        </w:rPr>
        <w:t xml:space="preserve"> его письменн</w:t>
      </w:r>
      <w:r w:rsidR="00A34E52">
        <w:rPr>
          <w:rFonts w:ascii="Times New Roman" w:hAnsi="Times New Roman" w:cs="Times New Roman"/>
          <w:sz w:val="28"/>
        </w:rPr>
        <w:t>ым</w:t>
      </w:r>
      <w:r w:rsidRPr="00F64198">
        <w:rPr>
          <w:rFonts w:ascii="Times New Roman" w:hAnsi="Times New Roman" w:cs="Times New Roman"/>
          <w:sz w:val="28"/>
        </w:rPr>
        <w:t xml:space="preserve"> отказ</w:t>
      </w:r>
      <w:r w:rsidR="00A34E52">
        <w:rPr>
          <w:rFonts w:ascii="Times New Roman" w:hAnsi="Times New Roman" w:cs="Times New Roman"/>
          <w:sz w:val="28"/>
        </w:rPr>
        <w:t>ом</w:t>
      </w:r>
      <w:r w:rsidRPr="00F64198">
        <w:rPr>
          <w:rFonts w:ascii="Times New Roman" w:hAnsi="Times New Roman" w:cs="Times New Roman"/>
          <w:sz w:val="28"/>
        </w:rPr>
        <w:t xml:space="preserve"> от дальнейшего лечения;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6. </w:t>
      </w:r>
      <w:r w:rsidRPr="00F64198">
        <w:rPr>
          <w:rFonts w:ascii="Times New Roman" w:hAnsi="Times New Roman" w:cs="Times New Roman"/>
          <w:sz w:val="28"/>
        </w:rPr>
        <w:t>случаи лечения, закончившиеся летальным исходом;</w:t>
      </w:r>
    </w:p>
    <w:p w:rsidR="00D01DF9" w:rsidRPr="00F6419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7. </w:t>
      </w:r>
      <w:r w:rsidRPr="00F64198">
        <w:rPr>
          <w:rFonts w:ascii="Times New Roman" w:hAnsi="Times New Roman" w:cs="Times New Roman"/>
          <w:sz w:val="28"/>
        </w:rPr>
        <w:t>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proofErr w:type="gramEnd"/>
    </w:p>
    <w:p w:rsidR="00D01DF9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8. </w:t>
      </w:r>
      <w:proofErr w:type="gramStart"/>
      <w:r>
        <w:rPr>
          <w:rFonts w:ascii="Times New Roman" w:hAnsi="Times New Roman" w:cs="Times New Roman"/>
          <w:sz w:val="28"/>
        </w:rPr>
        <w:t>З</w:t>
      </w:r>
      <w:r w:rsidRPr="00F64198">
        <w:rPr>
          <w:rFonts w:ascii="Times New Roman" w:hAnsi="Times New Roman" w:cs="Times New Roman"/>
          <w:sz w:val="28"/>
        </w:rPr>
        <w:t>аконченные случаи лечения (не являющиеся прерванными по основаниям</w:t>
      </w:r>
      <w:r w:rsidR="0074070E">
        <w:rPr>
          <w:rFonts w:ascii="Times New Roman" w:hAnsi="Times New Roman" w:cs="Times New Roman"/>
          <w:sz w:val="28"/>
        </w:rPr>
        <w:t>, изложенным в пунктах</w:t>
      </w:r>
      <w:r w:rsidRPr="00F64198">
        <w:rPr>
          <w:rFonts w:ascii="Times New Roman" w:hAnsi="Times New Roman" w:cs="Times New Roman"/>
          <w:sz w:val="28"/>
        </w:rPr>
        <w:t xml:space="preserve"> 1-7</w:t>
      </w:r>
      <w:r>
        <w:rPr>
          <w:rFonts w:ascii="Times New Roman" w:hAnsi="Times New Roman" w:cs="Times New Roman"/>
          <w:sz w:val="28"/>
        </w:rPr>
        <w:t xml:space="preserve"> данного раздела) </w:t>
      </w:r>
      <w:r w:rsidRPr="00F64198">
        <w:rPr>
          <w:rFonts w:ascii="Times New Roman" w:hAnsi="Times New Roman" w:cs="Times New Roman"/>
          <w:sz w:val="28"/>
        </w:rPr>
        <w:t>длительностью 3 дня</w:t>
      </w:r>
      <w:r>
        <w:rPr>
          <w:rFonts w:ascii="Times New Roman" w:hAnsi="Times New Roman" w:cs="Times New Roman"/>
          <w:sz w:val="28"/>
        </w:rPr>
        <w:t xml:space="preserve"> </w:t>
      </w:r>
      <w:r w:rsidRPr="000122B1">
        <w:rPr>
          <w:rFonts w:ascii="Times New Roman" w:hAnsi="Times New Roman" w:cs="Times New Roman"/>
          <w:sz w:val="28"/>
          <w:szCs w:val="28"/>
        </w:rPr>
        <w:t xml:space="preserve">(далее – для круглосуточного стационара – койко-дни, для дневного стационара – </w:t>
      </w:r>
      <w:proofErr w:type="spellStart"/>
      <w:r w:rsidRPr="000122B1">
        <w:rPr>
          <w:rFonts w:ascii="Times New Roman" w:hAnsi="Times New Roman" w:cs="Times New Roman"/>
          <w:sz w:val="28"/>
          <w:szCs w:val="28"/>
        </w:rPr>
        <w:t>пациенто-дни</w:t>
      </w:r>
      <w:proofErr w:type="spellEnd"/>
      <w:r w:rsidRPr="000122B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64198">
        <w:rPr>
          <w:rFonts w:ascii="Times New Roman" w:hAnsi="Times New Roman" w:cs="Times New Roman"/>
          <w:sz w:val="28"/>
        </w:rPr>
        <w:t xml:space="preserve"> и менее по КСГ, не включенным в перечень КСГ, для которых оптимальным сроком лечения является период менее 3 дней включительно</w:t>
      </w:r>
      <w:r>
        <w:rPr>
          <w:rFonts w:ascii="Times New Roman" w:hAnsi="Times New Roman" w:cs="Times New Roman"/>
          <w:sz w:val="28"/>
        </w:rPr>
        <w:t xml:space="preserve"> </w:t>
      </w:r>
      <w:r w:rsidRPr="00EF6C26">
        <w:rPr>
          <w:rFonts w:ascii="Times New Roman" w:hAnsi="Times New Roman" w:cs="Times New Roman"/>
          <w:sz w:val="28"/>
        </w:rPr>
        <w:t>(таблица №1).</w:t>
      </w:r>
      <w:proofErr w:type="gramEnd"/>
    </w:p>
    <w:p w:rsidR="00083EA6" w:rsidRPr="00492AEB" w:rsidRDefault="00AF427F" w:rsidP="00083EA6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9. С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 xml:space="preserve">лучаи медицинской реабилитации по КСГ </w:t>
      </w:r>
      <w:r w:rsidR="00083EA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>37.002</w:t>
      </w:r>
      <w:r w:rsidR="00083EA6">
        <w:rPr>
          <w:rFonts w:ascii="Times New Roman" w:hAnsi="Times New Roman" w:cs="Times New Roman"/>
          <w:color w:val="000000" w:themeColor="text1"/>
          <w:sz w:val="28"/>
        </w:rPr>
        <w:t>,</w:t>
      </w:r>
      <w:r w:rsidR="00083EA6" w:rsidRPr="00492AEB">
        <w:rPr>
          <w:color w:val="000000" w:themeColor="text1"/>
        </w:rPr>
        <w:t xml:space="preserve"> </w:t>
      </w:r>
      <w:r w:rsidR="00083EA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r w:rsidR="00083EA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>37.006</w:t>
      </w:r>
      <w:r w:rsidR="00083EA6">
        <w:rPr>
          <w:rFonts w:ascii="Times New Roman" w:hAnsi="Times New Roman" w:cs="Times New Roman"/>
          <w:color w:val="000000" w:themeColor="text1"/>
          <w:sz w:val="28"/>
        </w:rPr>
        <w:t>,</w:t>
      </w:r>
      <w:r w:rsidR="00083EA6" w:rsidRPr="00492AEB">
        <w:rPr>
          <w:color w:val="000000" w:themeColor="text1"/>
        </w:rPr>
        <w:t xml:space="preserve"> </w:t>
      </w:r>
      <w:r w:rsidR="00083EA6" w:rsidRPr="00492AE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>37.007</w:t>
      </w:r>
      <w:r w:rsidR="00083EA6" w:rsidRPr="00DE6B0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083EA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DE6B0B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r w:rsidR="00083EA6" w:rsidRPr="00DE6B0B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r w:rsidR="00083EA6" w:rsidRPr="00DE6B0B">
        <w:rPr>
          <w:rFonts w:ascii="Times New Roman" w:hAnsi="Times New Roman" w:cs="Times New Roman"/>
          <w:color w:val="000000" w:themeColor="text1"/>
          <w:sz w:val="28"/>
        </w:rPr>
        <w:t>37.025, st37.026</w:t>
      </w:r>
      <w:r w:rsidR="00083EA6" w:rsidRPr="00492AEB">
        <w:rPr>
          <w:rFonts w:ascii="Times New Roman" w:hAnsi="Times New Roman" w:cs="Times New Roman"/>
          <w:color w:val="000000" w:themeColor="text1"/>
          <w:sz w:val="28"/>
        </w:rPr>
        <w:t xml:space="preserve"> с длительностью лечения менее количества дней, определенных </w:t>
      </w:r>
      <w:r w:rsidR="00083EA6" w:rsidRPr="00DD7237">
        <w:rPr>
          <w:rFonts w:ascii="Times New Roman" w:hAnsi="Times New Roman" w:cs="Times New Roman"/>
          <w:color w:val="000000" w:themeColor="text1"/>
          <w:sz w:val="28"/>
        </w:rPr>
        <w:t>Программой</w:t>
      </w:r>
      <w:r w:rsidRPr="00DD7237">
        <w:rPr>
          <w:rFonts w:ascii="Times New Roman" w:hAnsi="Times New Roman" w:cs="Times New Roman"/>
          <w:color w:val="000000" w:themeColor="text1"/>
          <w:sz w:val="28"/>
        </w:rPr>
        <w:t xml:space="preserve"> и</w:t>
      </w:r>
      <w:r w:rsidR="00083EA6" w:rsidRPr="00DD723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spellStart"/>
      <w:r w:rsidR="00083EA6" w:rsidRPr="00DD7237">
        <w:rPr>
          <w:rFonts w:ascii="Times New Roman" w:hAnsi="Times New Roman" w:cs="Times New Roman"/>
          <w:color w:val="000000" w:themeColor="text1"/>
          <w:sz w:val="28"/>
        </w:rPr>
        <w:t>Группировщи</w:t>
      </w:r>
      <w:r w:rsidRPr="00DD7237">
        <w:rPr>
          <w:rFonts w:ascii="Times New Roman" w:hAnsi="Times New Roman" w:cs="Times New Roman"/>
          <w:color w:val="000000" w:themeColor="text1"/>
          <w:sz w:val="28"/>
        </w:rPr>
        <w:t>ом</w:t>
      </w:r>
      <w:proofErr w:type="spellEnd"/>
      <w:r w:rsidR="008404A0" w:rsidRPr="00DD7237">
        <w:rPr>
          <w:rFonts w:ascii="Times New Roman" w:hAnsi="Times New Roman" w:cs="Times New Roman"/>
          <w:color w:val="000000" w:themeColor="text1"/>
          <w:sz w:val="28"/>
        </w:rPr>
        <w:t>.</w:t>
      </w:r>
      <w:r w:rsidR="00083EA6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В случае</w:t>
      </w:r>
      <w:proofErr w:type="gramStart"/>
      <w:r w:rsidRPr="00CF47D4">
        <w:rPr>
          <w:rFonts w:ascii="Times New Roman" w:hAnsi="Times New Roman" w:cs="Times New Roman"/>
          <w:sz w:val="28"/>
        </w:rPr>
        <w:t>,</w:t>
      </w:r>
      <w:proofErr w:type="gramEnd"/>
      <w:r w:rsidRPr="00CF47D4">
        <w:rPr>
          <w:rFonts w:ascii="Times New Roman" w:hAnsi="Times New Roman" w:cs="Times New Roman"/>
          <w:sz w:val="28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</w:t>
      </w:r>
      <w:r w:rsidR="0074070E">
        <w:rPr>
          <w:rFonts w:ascii="Times New Roman" w:hAnsi="Times New Roman" w:cs="Times New Roman"/>
          <w:sz w:val="28"/>
        </w:rPr>
        <w:t>-</w:t>
      </w:r>
      <w:r w:rsidRPr="00CF47D4">
        <w:rPr>
          <w:rFonts w:ascii="Times New Roman" w:hAnsi="Times New Roman" w:cs="Times New Roman"/>
          <w:sz w:val="28"/>
        </w:rPr>
        <w:t xml:space="preserve">10, что и диагноз основного заболевания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</w:t>
      </w:r>
      <w:r w:rsidR="001A44D6">
        <w:rPr>
          <w:rFonts w:ascii="Times New Roman" w:hAnsi="Times New Roman" w:cs="Times New Roman"/>
          <w:sz w:val="28"/>
        </w:rPr>
        <w:t>что</w:t>
      </w:r>
      <w:r w:rsidRPr="00CF47D4">
        <w:rPr>
          <w:rFonts w:ascii="Times New Roman" w:hAnsi="Times New Roman" w:cs="Times New Roman"/>
          <w:sz w:val="28"/>
        </w:rPr>
        <w:t xml:space="preserve"> не соответствует критериям оплаты случая </w:t>
      </w:r>
      <w:r w:rsidR="002F0B51">
        <w:rPr>
          <w:rFonts w:ascii="Times New Roman" w:hAnsi="Times New Roman" w:cs="Times New Roman"/>
          <w:sz w:val="28"/>
        </w:rPr>
        <w:t>госпитализации/</w:t>
      </w:r>
      <w:r w:rsidRPr="00CF47D4">
        <w:rPr>
          <w:rFonts w:ascii="Times New Roman" w:hAnsi="Times New Roman" w:cs="Times New Roman"/>
          <w:sz w:val="28"/>
        </w:rPr>
        <w:t xml:space="preserve">лечения по </w:t>
      </w:r>
      <w:r>
        <w:rPr>
          <w:rFonts w:ascii="Times New Roman" w:hAnsi="Times New Roman" w:cs="Times New Roman"/>
          <w:sz w:val="28"/>
        </w:rPr>
        <w:t>двум</w:t>
      </w:r>
      <w:r w:rsidRPr="00CF47D4">
        <w:rPr>
          <w:rFonts w:ascii="Times New Roman" w:hAnsi="Times New Roman" w:cs="Times New Roman"/>
          <w:sz w:val="28"/>
        </w:rPr>
        <w:t xml:space="preserve"> КСГ, оплата производится в рамках одного случая лечения по </w:t>
      </w:r>
      <w:r w:rsidRPr="00CF47D4">
        <w:rPr>
          <w:rFonts w:ascii="Times New Roman" w:hAnsi="Times New Roman" w:cs="Times New Roman"/>
          <w:sz w:val="28"/>
        </w:rPr>
        <w:lastRenderedPageBreak/>
        <w:t xml:space="preserve">КСГ с наибольшим размером оплаты, а отнесение такого случая </w:t>
      </w:r>
      <w:proofErr w:type="gramStart"/>
      <w:r w:rsidRPr="00CF47D4">
        <w:rPr>
          <w:rFonts w:ascii="Times New Roman" w:hAnsi="Times New Roman" w:cs="Times New Roman"/>
          <w:sz w:val="28"/>
        </w:rPr>
        <w:t>к</w:t>
      </w:r>
      <w:proofErr w:type="gramEnd"/>
      <w:r w:rsidRPr="00CF47D4">
        <w:rPr>
          <w:rFonts w:ascii="Times New Roman" w:hAnsi="Times New Roman" w:cs="Times New Roman"/>
          <w:sz w:val="28"/>
        </w:rPr>
        <w:t xml:space="preserve"> прерванным по основанию </w:t>
      </w:r>
      <w:r w:rsidR="002F0B51">
        <w:rPr>
          <w:rFonts w:ascii="Times New Roman" w:hAnsi="Times New Roman" w:cs="Times New Roman"/>
          <w:sz w:val="28"/>
        </w:rPr>
        <w:t>пункта 2 данного раздела</w:t>
      </w:r>
      <w:r>
        <w:rPr>
          <w:rFonts w:ascii="Times New Roman" w:hAnsi="Times New Roman" w:cs="Times New Roman"/>
          <w:sz w:val="28"/>
        </w:rPr>
        <w:t xml:space="preserve"> </w:t>
      </w:r>
      <w:r w:rsidRPr="00CF47D4">
        <w:rPr>
          <w:rFonts w:ascii="Times New Roman" w:hAnsi="Times New Roman" w:cs="Times New Roman"/>
          <w:sz w:val="28"/>
        </w:rPr>
        <w:t>не производится.</w:t>
      </w:r>
    </w:p>
    <w:p w:rsidR="00D01DF9" w:rsidRDefault="00D01DF9" w:rsidP="00D01DF9">
      <w:pPr>
        <w:pStyle w:val="ConsPlusNormal"/>
        <w:spacing w:line="360" w:lineRule="exact"/>
        <w:ind w:firstLine="567"/>
        <w:contextualSpacing/>
        <w:jc w:val="both"/>
        <w:rPr>
          <w:rFonts w:ascii="Times New Roman" w:hAnsi="Times New Roman" w:cs="Times New Roman"/>
          <w:sz w:val="28"/>
        </w:rPr>
      </w:pPr>
      <w:r w:rsidRPr="00A36235">
        <w:rPr>
          <w:rFonts w:ascii="Times New Roman" w:hAnsi="Times New Roman" w:cs="Times New Roman"/>
          <w:sz w:val="28"/>
        </w:rPr>
        <w:t xml:space="preserve">При оплате случаев лечения, подлежащих оплате по двум КСГ </w:t>
      </w:r>
      <w:r w:rsidR="00A36235" w:rsidRPr="00A36235">
        <w:rPr>
          <w:rFonts w:ascii="Times New Roman" w:hAnsi="Times New Roman" w:cs="Times New Roman"/>
          <w:sz w:val="28"/>
        </w:rPr>
        <w:t>по следующим</w:t>
      </w:r>
      <w:r w:rsidRPr="00A36235">
        <w:rPr>
          <w:rFonts w:ascii="Times New Roman" w:hAnsi="Times New Roman" w:cs="Times New Roman"/>
          <w:sz w:val="28"/>
        </w:rPr>
        <w:t xml:space="preserve"> </w:t>
      </w:r>
      <w:r w:rsidR="00A36235" w:rsidRPr="00A36235">
        <w:rPr>
          <w:rFonts w:ascii="Times New Roman" w:hAnsi="Times New Roman" w:cs="Times New Roman"/>
          <w:sz w:val="28"/>
        </w:rPr>
        <w:t>основаниям</w:t>
      </w:r>
      <w:r w:rsidR="00A36235">
        <w:rPr>
          <w:rFonts w:ascii="Times New Roman" w:hAnsi="Times New Roman" w:cs="Times New Roman"/>
          <w:sz w:val="28"/>
        </w:rPr>
        <w:t>,</w:t>
      </w:r>
      <w:r w:rsidRPr="00A36235">
        <w:rPr>
          <w:rFonts w:ascii="Times New Roman" w:hAnsi="Times New Roman" w:cs="Times New Roman"/>
          <w:sz w:val="28"/>
        </w:rPr>
        <w:t xml:space="preserve"> </w:t>
      </w:r>
      <w:r w:rsidR="00A36235" w:rsidRPr="00A36235">
        <w:rPr>
          <w:rFonts w:ascii="Times New Roman" w:hAnsi="Times New Roman" w:cs="Times New Roman"/>
          <w:sz w:val="28"/>
        </w:rPr>
        <w:t>случай до перевода не может</w:t>
      </w:r>
      <w:r w:rsidRPr="00A36235">
        <w:rPr>
          <w:rFonts w:ascii="Times New Roman" w:hAnsi="Times New Roman" w:cs="Times New Roman"/>
          <w:sz w:val="28"/>
        </w:rPr>
        <w:t xml:space="preserve"> считаться прерванным по основаниям</w:t>
      </w:r>
      <w:r w:rsidR="00A36235" w:rsidRPr="00A36235">
        <w:rPr>
          <w:rFonts w:ascii="Times New Roman" w:hAnsi="Times New Roman" w:cs="Times New Roman"/>
          <w:sz w:val="28"/>
        </w:rPr>
        <w:t>, изложенным в пунктах</w:t>
      </w:r>
      <w:r w:rsidRPr="00A36235">
        <w:rPr>
          <w:rFonts w:ascii="Times New Roman" w:hAnsi="Times New Roman" w:cs="Times New Roman"/>
          <w:sz w:val="28"/>
        </w:rPr>
        <w:t xml:space="preserve"> </w:t>
      </w:r>
      <w:r w:rsidR="00A36235" w:rsidRPr="00A36235">
        <w:rPr>
          <w:rFonts w:ascii="Times New Roman" w:hAnsi="Times New Roman" w:cs="Times New Roman"/>
          <w:sz w:val="28"/>
        </w:rPr>
        <w:t>2-4 данного раздела</w:t>
      </w:r>
      <w:r w:rsidRPr="00A36235">
        <w:rPr>
          <w:rFonts w:ascii="Times New Roman" w:hAnsi="Times New Roman" w:cs="Times New Roman"/>
          <w:sz w:val="28"/>
        </w:rPr>
        <w:t>: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оказание медицинской помощи, связанной с установкой, заменой </w:t>
      </w:r>
      <w:proofErr w:type="spellStart"/>
      <w:proofErr w:type="gramStart"/>
      <w:r w:rsidRPr="008113B1">
        <w:rPr>
          <w:rFonts w:ascii="Times New Roman" w:hAnsi="Times New Roman" w:cs="Times New Roman"/>
          <w:sz w:val="28"/>
        </w:rPr>
        <w:t>порт-системы</w:t>
      </w:r>
      <w:proofErr w:type="spellEnd"/>
      <w:proofErr w:type="gramEnd"/>
      <w:r w:rsidRPr="008113B1">
        <w:rPr>
          <w:rFonts w:ascii="Times New Roman" w:hAnsi="Times New Roman" w:cs="Times New Roman"/>
          <w:sz w:val="28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этапное хирургическое лечение при злокачественных новообразованиях, не предусматривающее выписку пациента из стационара (например: удаление первичной опухоли кишечника с формированием </w:t>
      </w:r>
      <w:proofErr w:type="spellStart"/>
      <w:r w:rsidRPr="008113B1">
        <w:rPr>
          <w:rFonts w:ascii="Times New Roman" w:hAnsi="Times New Roman" w:cs="Times New Roman"/>
          <w:sz w:val="28"/>
        </w:rPr>
        <w:t>колостомы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(операция 1) и закрытие ранее сформированной </w:t>
      </w:r>
      <w:proofErr w:type="spellStart"/>
      <w:r w:rsidRPr="008113B1">
        <w:rPr>
          <w:rFonts w:ascii="Times New Roman" w:hAnsi="Times New Roman" w:cs="Times New Roman"/>
          <w:sz w:val="28"/>
        </w:rPr>
        <w:t>колостомы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(операция 2));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проведение </w:t>
      </w:r>
      <w:proofErr w:type="spellStart"/>
      <w:r w:rsidRPr="008113B1">
        <w:rPr>
          <w:rFonts w:ascii="Times New Roman" w:hAnsi="Times New Roman" w:cs="Times New Roman"/>
          <w:sz w:val="28"/>
        </w:rPr>
        <w:t>реинфузии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113B1">
        <w:rPr>
          <w:rFonts w:ascii="Times New Roman" w:hAnsi="Times New Roman" w:cs="Times New Roman"/>
          <w:sz w:val="28"/>
        </w:rPr>
        <w:t>аутокрови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, </w:t>
      </w:r>
      <w:proofErr w:type="gramStart"/>
      <w:r w:rsidRPr="008113B1">
        <w:rPr>
          <w:rFonts w:ascii="Times New Roman" w:hAnsi="Times New Roman" w:cs="Times New Roman"/>
          <w:sz w:val="28"/>
        </w:rPr>
        <w:t>баллонной</w:t>
      </w:r>
      <w:proofErr w:type="gramEnd"/>
      <w:r w:rsidRPr="008113B1">
        <w:rPr>
          <w:rFonts w:ascii="Times New Roman" w:hAnsi="Times New Roman" w:cs="Times New Roman"/>
          <w:sz w:val="28"/>
        </w:rPr>
        <w:t xml:space="preserve"> внутриаортальной </w:t>
      </w:r>
      <w:proofErr w:type="spellStart"/>
      <w:r w:rsidRPr="008113B1">
        <w:rPr>
          <w:rFonts w:ascii="Times New Roman" w:hAnsi="Times New Roman" w:cs="Times New Roman"/>
          <w:sz w:val="28"/>
        </w:rPr>
        <w:t>контрпульсации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или экстракорпоральной мембранной </w:t>
      </w:r>
      <w:proofErr w:type="spellStart"/>
      <w:r w:rsidRPr="008113B1">
        <w:rPr>
          <w:rFonts w:ascii="Times New Roman" w:hAnsi="Times New Roman" w:cs="Times New Roman"/>
          <w:sz w:val="28"/>
        </w:rPr>
        <w:t>оксигенации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на фоне лечения основного заболевания;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</w:t>
      </w:r>
      <w:proofErr w:type="spellStart"/>
      <w:r w:rsidRPr="008113B1">
        <w:rPr>
          <w:rFonts w:ascii="Times New Roman" w:hAnsi="Times New Roman" w:cs="Times New Roman"/>
          <w:sz w:val="28"/>
        </w:rPr>
        <w:t>родоразрешением</w:t>
      </w:r>
      <w:proofErr w:type="spellEnd"/>
      <w:r w:rsidRPr="008113B1">
        <w:rPr>
          <w:rFonts w:ascii="Times New Roman" w:hAnsi="Times New Roman" w:cs="Times New Roman"/>
          <w:sz w:val="28"/>
        </w:rPr>
        <w:t>.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proofErr w:type="spellStart"/>
      <w:r w:rsidRPr="008113B1">
        <w:rPr>
          <w:rFonts w:ascii="Times New Roman" w:hAnsi="Times New Roman" w:cs="Times New Roman"/>
          <w:sz w:val="28"/>
        </w:rPr>
        <w:t>родоразрешением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при оказании медицинской помощи </w:t>
      </w:r>
      <w:proofErr w:type="gramStart"/>
      <w:r w:rsidRPr="008113B1">
        <w:rPr>
          <w:rFonts w:ascii="Times New Roman" w:hAnsi="Times New Roman" w:cs="Times New Roman"/>
          <w:sz w:val="28"/>
        </w:rPr>
        <w:t>по</w:t>
      </w:r>
      <w:proofErr w:type="gramEnd"/>
      <w:r w:rsidRPr="008113B1">
        <w:rPr>
          <w:rFonts w:ascii="Times New Roman" w:hAnsi="Times New Roman" w:cs="Times New Roman"/>
          <w:sz w:val="28"/>
        </w:rPr>
        <w:t xml:space="preserve"> следующим МКБ</w:t>
      </w:r>
      <w:r w:rsidR="00C937B6">
        <w:rPr>
          <w:rFonts w:ascii="Times New Roman" w:hAnsi="Times New Roman" w:cs="Times New Roman"/>
          <w:sz w:val="28"/>
        </w:rPr>
        <w:t>-</w:t>
      </w:r>
      <w:r w:rsidRPr="008113B1">
        <w:rPr>
          <w:rFonts w:ascii="Times New Roman" w:hAnsi="Times New Roman" w:cs="Times New Roman"/>
          <w:sz w:val="28"/>
        </w:rPr>
        <w:t>10: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O14.1 Тяжелая </w:t>
      </w:r>
      <w:proofErr w:type="spellStart"/>
      <w:r w:rsidRPr="008113B1">
        <w:rPr>
          <w:rFonts w:ascii="Times New Roman" w:hAnsi="Times New Roman" w:cs="Times New Roman"/>
          <w:sz w:val="28"/>
        </w:rPr>
        <w:t>преэклампсия</w:t>
      </w:r>
      <w:proofErr w:type="spellEnd"/>
      <w:r w:rsidRPr="008113B1">
        <w:rPr>
          <w:rFonts w:ascii="Times New Roman" w:hAnsi="Times New Roman" w:cs="Times New Roman"/>
          <w:sz w:val="28"/>
        </w:rPr>
        <w:t>;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-O34.2 Послеоперационный рубец матки, требующий предоставления медицинской помощи матери;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 O36.3 Признаки внутриутробной гипоксии плода, требующие предоставления медицинской помощи матери;</w:t>
      </w:r>
    </w:p>
    <w:p w:rsidR="003B33E3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 O36.4 Внутриутробная гибель плода, требующая предоставления медицинской помощи матери;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 O42.2 Преждевременный разрыв плодных оболочек, задержка родов, связанная с проводимой терапией;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>- 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lastRenderedPageBreak/>
        <w:t>- 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:rsidR="00D01DF9" w:rsidRPr="008113B1" w:rsidRDefault="00D01DF9" w:rsidP="00A36235">
      <w:pPr>
        <w:pStyle w:val="ConsPlusNormal"/>
        <w:spacing w:line="360" w:lineRule="exac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113B1">
        <w:rPr>
          <w:rFonts w:ascii="Times New Roman" w:hAnsi="Times New Roman" w:cs="Times New Roman"/>
          <w:sz w:val="28"/>
        </w:rPr>
        <w:t xml:space="preserve">- проведение </w:t>
      </w:r>
      <w:proofErr w:type="spellStart"/>
      <w:r w:rsidRPr="008113B1">
        <w:rPr>
          <w:rFonts w:ascii="Times New Roman" w:hAnsi="Times New Roman" w:cs="Times New Roman"/>
          <w:sz w:val="28"/>
        </w:rPr>
        <w:t>антимикробной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терапии инфекций, вызванных </w:t>
      </w:r>
      <w:proofErr w:type="spellStart"/>
      <w:r w:rsidRPr="008113B1">
        <w:rPr>
          <w:rFonts w:ascii="Times New Roman" w:hAnsi="Times New Roman" w:cs="Times New Roman"/>
          <w:sz w:val="28"/>
        </w:rPr>
        <w:t>полирезистентными</w:t>
      </w:r>
      <w:proofErr w:type="spellEnd"/>
      <w:r w:rsidRPr="008113B1">
        <w:rPr>
          <w:rFonts w:ascii="Times New Roman" w:hAnsi="Times New Roman" w:cs="Times New Roman"/>
          <w:sz w:val="28"/>
        </w:rPr>
        <w:t xml:space="preserve">   микроорганизмами;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CF47D4">
        <w:rPr>
          <w:rFonts w:ascii="Times New Roman" w:hAnsi="Times New Roman" w:cs="Times New Roman"/>
          <w:sz w:val="28"/>
        </w:rPr>
        <w:t xml:space="preserve">аблицей </w:t>
      </w:r>
      <w:r>
        <w:rPr>
          <w:rFonts w:ascii="Times New Roman" w:hAnsi="Times New Roman" w:cs="Times New Roman"/>
          <w:sz w:val="28"/>
        </w:rPr>
        <w:t>№</w:t>
      </w:r>
      <w:r w:rsidRPr="00CF47D4">
        <w:rPr>
          <w:rFonts w:ascii="Times New Roman" w:hAnsi="Times New Roman" w:cs="Times New Roman"/>
          <w:sz w:val="28"/>
        </w:rPr>
        <w:t xml:space="preserve">1 определен перечень КСГ, для </w:t>
      </w:r>
      <w:proofErr w:type="gramStart"/>
      <w:r w:rsidRPr="00CF47D4">
        <w:rPr>
          <w:rFonts w:ascii="Times New Roman" w:hAnsi="Times New Roman" w:cs="Times New Roman"/>
          <w:sz w:val="28"/>
        </w:rPr>
        <w:t>которых</w:t>
      </w:r>
      <w:proofErr w:type="gramEnd"/>
      <w:r w:rsidRPr="00CF47D4">
        <w:rPr>
          <w:rFonts w:ascii="Times New Roman" w:hAnsi="Times New Roman" w:cs="Times New Roman"/>
          <w:sz w:val="28"/>
        </w:rPr>
        <w:t xml:space="preserve"> длительность 3 дня и менее является оптимальными сроками лечения. Законченный случай оказания медицинской помощи по КСГ, перечисленным в </w:t>
      </w:r>
      <w:r>
        <w:rPr>
          <w:rFonts w:ascii="Times New Roman" w:hAnsi="Times New Roman" w:cs="Times New Roman"/>
          <w:sz w:val="28"/>
        </w:rPr>
        <w:t>таблице</w:t>
      </w:r>
      <w:r w:rsidR="00A351C0">
        <w:rPr>
          <w:rFonts w:ascii="Times New Roman" w:hAnsi="Times New Roman" w:cs="Times New Roman"/>
          <w:sz w:val="28"/>
        </w:rPr>
        <w:t xml:space="preserve"> №</w:t>
      </w:r>
      <w:r>
        <w:rPr>
          <w:rFonts w:ascii="Times New Roman" w:hAnsi="Times New Roman" w:cs="Times New Roman"/>
          <w:sz w:val="28"/>
        </w:rPr>
        <w:t>1</w:t>
      </w:r>
      <w:r w:rsidRPr="00CF47D4">
        <w:rPr>
          <w:rFonts w:ascii="Times New Roman" w:hAnsi="Times New Roman" w:cs="Times New Roman"/>
          <w:sz w:val="28"/>
        </w:rPr>
        <w:t>, не может быть отнесен к прерванным случаям по основан</w:t>
      </w:r>
      <w:r w:rsidR="00A351C0">
        <w:rPr>
          <w:rFonts w:ascii="Times New Roman" w:hAnsi="Times New Roman" w:cs="Times New Roman"/>
          <w:sz w:val="28"/>
        </w:rPr>
        <w:t>иям, связанным с длительностью лечения,</w:t>
      </w:r>
      <w:r w:rsidRPr="00CF47D4">
        <w:rPr>
          <w:rFonts w:ascii="Times New Roman" w:hAnsi="Times New Roman" w:cs="Times New Roman"/>
          <w:sz w:val="28"/>
        </w:rPr>
        <w:t xml:space="preserve"> и оплачивается в полном объеме независимо от длительности лечения.</w:t>
      </w:r>
      <w:r w:rsidR="00A351C0">
        <w:rPr>
          <w:rFonts w:ascii="Times New Roman" w:hAnsi="Times New Roman" w:cs="Times New Roman"/>
          <w:sz w:val="28"/>
        </w:rPr>
        <w:t xml:space="preserve"> При этом в случае наличия оснований </w:t>
      </w:r>
      <w:proofErr w:type="spellStart"/>
      <w:r w:rsidR="00A351C0">
        <w:rPr>
          <w:rFonts w:ascii="Times New Roman" w:hAnsi="Times New Roman" w:cs="Times New Roman"/>
          <w:sz w:val="28"/>
        </w:rPr>
        <w:t>прерванности</w:t>
      </w:r>
      <w:proofErr w:type="spellEnd"/>
      <w:r w:rsidR="00A351C0">
        <w:rPr>
          <w:rFonts w:ascii="Times New Roman" w:hAnsi="Times New Roman" w:cs="Times New Roman"/>
          <w:sz w:val="28"/>
        </w:rPr>
        <w:t>, не связанных с длительностью лечения, случай оказания медицинской помощи оплачивается как прерванный на общих основаниях.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Доля оплаты случаев оказания медицинской помощи, являющихся прерванными</w:t>
      </w:r>
      <w:r w:rsidR="0000799B">
        <w:rPr>
          <w:rFonts w:ascii="Times New Roman" w:hAnsi="Times New Roman" w:cs="Times New Roman"/>
          <w:sz w:val="28"/>
        </w:rPr>
        <w:t>, за исключением основания, связанного с проведением лекарственной терапии при ЗНО не в полном объеме,</w:t>
      </w:r>
      <w:r w:rsidRPr="00CF47D4">
        <w:rPr>
          <w:rFonts w:ascii="Times New Roman" w:hAnsi="Times New Roman" w:cs="Times New Roman"/>
          <w:sz w:val="28"/>
        </w:rPr>
        <w:t xml:space="preserve"> определяется в зависимости от выполнения хирургического вмешательства и (или) проведения </w:t>
      </w:r>
      <w:proofErr w:type="spellStart"/>
      <w:r w:rsidRPr="00CF47D4">
        <w:rPr>
          <w:rFonts w:ascii="Times New Roman" w:hAnsi="Times New Roman" w:cs="Times New Roman"/>
          <w:sz w:val="28"/>
        </w:rPr>
        <w:t>тромболитической</w:t>
      </w:r>
      <w:proofErr w:type="spellEnd"/>
      <w:r w:rsidRPr="00CF47D4">
        <w:rPr>
          <w:rFonts w:ascii="Times New Roman" w:hAnsi="Times New Roman" w:cs="Times New Roman"/>
          <w:sz w:val="28"/>
        </w:rPr>
        <w:t xml:space="preserve"> терапии, являющихся классификационным критерием отнесения данного случая лечения </w:t>
      </w:r>
      <w:proofErr w:type="gramStart"/>
      <w:r w:rsidRPr="00CF47D4">
        <w:rPr>
          <w:rFonts w:ascii="Times New Roman" w:hAnsi="Times New Roman" w:cs="Times New Roman"/>
          <w:sz w:val="28"/>
        </w:rPr>
        <w:t>к</w:t>
      </w:r>
      <w:proofErr w:type="gramEnd"/>
      <w:r w:rsidRPr="00CF47D4">
        <w:rPr>
          <w:rFonts w:ascii="Times New Roman" w:hAnsi="Times New Roman" w:cs="Times New Roman"/>
          <w:sz w:val="28"/>
        </w:rPr>
        <w:t xml:space="preserve"> конкретной КСГ</w:t>
      </w:r>
      <w:r w:rsidR="00AE1208">
        <w:rPr>
          <w:rFonts w:ascii="Times New Roman" w:hAnsi="Times New Roman" w:cs="Times New Roman"/>
          <w:sz w:val="28"/>
        </w:rPr>
        <w:t>.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В случае если пациенту было выполнено хирургическое вмешательство и (или) была проведена </w:t>
      </w:r>
      <w:proofErr w:type="spellStart"/>
      <w:r w:rsidRPr="00CF47D4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CF47D4">
        <w:rPr>
          <w:rFonts w:ascii="Times New Roman" w:hAnsi="Times New Roman" w:cs="Times New Roman"/>
          <w:sz w:val="28"/>
        </w:rPr>
        <w:t xml:space="preserve"> терапия, случай оплачивается в размере:</w:t>
      </w:r>
    </w:p>
    <w:p w:rsidR="00D01DF9" w:rsidRPr="00A65EC8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65EC8">
        <w:rPr>
          <w:rFonts w:ascii="Times New Roman" w:hAnsi="Times New Roman" w:cs="Times New Roman"/>
          <w:sz w:val="28"/>
        </w:rPr>
        <w:t>- при длительности лечения 3 дня и менее – 85% от стоимости КСГ;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A65EC8">
        <w:rPr>
          <w:rFonts w:ascii="Times New Roman" w:hAnsi="Times New Roman" w:cs="Times New Roman"/>
          <w:sz w:val="28"/>
        </w:rPr>
        <w:t>- при длительности лечения более 3-х дней – 90% от стоимости КСГ.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Таблицей </w:t>
      </w:r>
      <w:r>
        <w:rPr>
          <w:rFonts w:ascii="Times New Roman" w:hAnsi="Times New Roman" w:cs="Times New Roman"/>
          <w:sz w:val="28"/>
        </w:rPr>
        <w:t>№</w:t>
      </w:r>
      <w:r w:rsidRPr="00CF47D4">
        <w:rPr>
          <w:rFonts w:ascii="Times New Roman" w:hAnsi="Times New Roman" w:cs="Times New Roman"/>
          <w:sz w:val="28"/>
        </w:rPr>
        <w:t>2 определен перечень КСГ,</w:t>
      </w:r>
      <w:r w:rsidRPr="00CF47D4">
        <w:t xml:space="preserve"> </w:t>
      </w:r>
      <w:proofErr w:type="gramStart"/>
      <w:r w:rsidRPr="00CF47D4">
        <w:rPr>
          <w:rFonts w:ascii="Times New Roman" w:hAnsi="Times New Roman" w:cs="Times New Roman"/>
          <w:sz w:val="28"/>
        </w:rPr>
        <w:t>которы</w:t>
      </w:r>
      <w:r w:rsidR="001707DF">
        <w:rPr>
          <w:rFonts w:ascii="Times New Roman" w:hAnsi="Times New Roman" w:cs="Times New Roman"/>
          <w:sz w:val="28"/>
        </w:rPr>
        <w:t>е</w:t>
      </w:r>
      <w:proofErr w:type="gramEnd"/>
      <w:r w:rsidRPr="00CF47D4">
        <w:rPr>
          <w:rFonts w:ascii="Times New Roman" w:hAnsi="Times New Roman" w:cs="Times New Roman"/>
          <w:sz w:val="28"/>
        </w:rPr>
        <w:t xml:space="preserve"> предполага</w:t>
      </w:r>
      <w:r w:rsidR="00861198">
        <w:rPr>
          <w:rFonts w:ascii="Times New Roman" w:hAnsi="Times New Roman" w:cs="Times New Roman"/>
          <w:sz w:val="28"/>
        </w:rPr>
        <w:t>е</w:t>
      </w:r>
      <w:r w:rsidRPr="00CF47D4">
        <w:rPr>
          <w:rFonts w:ascii="Times New Roman" w:hAnsi="Times New Roman" w:cs="Times New Roman"/>
          <w:sz w:val="28"/>
        </w:rPr>
        <w:t xml:space="preserve">т хирургическое вмешательство или </w:t>
      </w:r>
      <w:proofErr w:type="spellStart"/>
      <w:r w:rsidRPr="00CF47D4">
        <w:rPr>
          <w:rFonts w:ascii="Times New Roman" w:hAnsi="Times New Roman" w:cs="Times New Roman"/>
          <w:sz w:val="28"/>
        </w:rPr>
        <w:t>тромболитическую</w:t>
      </w:r>
      <w:proofErr w:type="spellEnd"/>
      <w:r w:rsidRPr="00CF47D4">
        <w:rPr>
          <w:rFonts w:ascii="Times New Roman" w:hAnsi="Times New Roman" w:cs="Times New Roman"/>
          <w:sz w:val="28"/>
        </w:rPr>
        <w:t xml:space="preserve"> терапию. Таким образом, прерванные случаи лечения по КСГ, не входящим в Таблицу </w:t>
      </w:r>
      <w:r>
        <w:rPr>
          <w:rFonts w:ascii="Times New Roman" w:hAnsi="Times New Roman" w:cs="Times New Roman"/>
          <w:sz w:val="28"/>
        </w:rPr>
        <w:t>№</w:t>
      </w:r>
      <w:r w:rsidRPr="00CF47D4">
        <w:rPr>
          <w:rFonts w:ascii="Times New Roman" w:hAnsi="Times New Roman" w:cs="Times New Roman"/>
          <w:sz w:val="28"/>
        </w:rPr>
        <w:t xml:space="preserve">2, не могут быть оплачены с применением вышеперечисленных размеров </w:t>
      </w:r>
      <w:r>
        <w:rPr>
          <w:rFonts w:ascii="Times New Roman" w:hAnsi="Times New Roman" w:cs="Times New Roman"/>
          <w:sz w:val="28"/>
        </w:rPr>
        <w:t>оплаты прерванных случаев (85% и 9</w:t>
      </w:r>
      <w:r w:rsidRPr="00CF47D4">
        <w:rPr>
          <w:rFonts w:ascii="Times New Roman" w:hAnsi="Times New Roman" w:cs="Times New Roman"/>
          <w:sz w:val="28"/>
        </w:rPr>
        <w:t>0%).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Если хирургическое вмешательство и (или) </w:t>
      </w:r>
      <w:proofErr w:type="spellStart"/>
      <w:r w:rsidRPr="00CF47D4">
        <w:rPr>
          <w:rFonts w:ascii="Times New Roman" w:hAnsi="Times New Roman" w:cs="Times New Roman"/>
          <w:sz w:val="28"/>
        </w:rPr>
        <w:t>тромболитическая</w:t>
      </w:r>
      <w:proofErr w:type="spellEnd"/>
      <w:r w:rsidRPr="00CF47D4">
        <w:rPr>
          <w:rFonts w:ascii="Times New Roman" w:hAnsi="Times New Roman" w:cs="Times New Roman"/>
          <w:sz w:val="28"/>
        </w:rPr>
        <w:t xml:space="preserve"> терапия не проводились, случай оплачивается в размере: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>- при длительности лечения 3 дня и менее –</w:t>
      </w:r>
      <w:r>
        <w:rPr>
          <w:rFonts w:ascii="Times New Roman" w:hAnsi="Times New Roman" w:cs="Times New Roman"/>
          <w:sz w:val="28"/>
        </w:rPr>
        <w:t xml:space="preserve"> </w:t>
      </w:r>
      <w:r w:rsidRPr="00CF47D4">
        <w:rPr>
          <w:rFonts w:ascii="Times New Roman" w:hAnsi="Times New Roman" w:cs="Times New Roman"/>
          <w:sz w:val="28"/>
        </w:rPr>
        <w:t>50% от стоимости КСГ;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CF47D4">
        <w:rPr>
          <w:rFonts w:ascii="Times New Roman" w:hAnsi="Times New Roman" w:cs="Times New Roman"/>
          <w:sz w:val="28"/>
        </w:rPr>
        <w:t xml:space="preserve">- при длительности лечения более 3-х дней – </w:t>
      </w:r>
      <w:r>
        <w:rPr>
          <w:rFonts w:ascii="Times New Roman" w:hAnsi="Times New Roman" w:cs="Times New Roman"/>
          <w:sz w:val="28"/>
        </w:rPr>
        <w:t>75</w:t>
      </w:r>
      <w:r w:rsidRPr="00CF47D4">
        <w:rPr>
          <w:rFonts w:ascii="Times New Roman" w:hAnsi="Times New Roman" w:cs="Times New Roman"/>
          <w:sz w:val="28"/>
        </w:rPr>
        <w:t>% от стоимости КСГ.</w:t>
      </w:r>
    </w:p>
    <w:p w:rsidR="00D01DF9" w:rsidRPr="00CF47D4" w:rsidRDefault="00D01DF9" w:rsidP="00D01D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CF47D4">
        <w:rPr>
          <w:rFonts w:ascii="Times New Roman" w:hAnsi="Times New Roman" w:cs="Times New Roman"/>
          <w:sz w:val="28"/>
        </w:rPr>
        <w:t>Случаи проведения лекарственной терапии пациентам в возрасте 18 лет и старше</w:t>
      </w:r>
      <w:r w:rsidR="00155289">
        <w:rPr>
          <w:rFonts w:ascii="Times New Roman" w:hAnsi="Times New Roman" w:cs="Times New Roman"/>
          <w:sz w:val="28"/>
        </w:rPr>
        <w:t xml:space="preserve"> </w:t>
      </w:r>
      <w:r w:rsidR="00155289" w:rsidRPr="00DD7237">
        <w:rPr>
          <w:rFonts w:ascii="Times New Roman" w:hAnsi="Times New Roman" w:cs="Times New Roman"/>
          <w:sz w:val="28"/>
        </w:rPr>
        <w:t>и случаи медицинской реабилитации</w:t>
      </w:r>
      <w:r w:rsidRPr="00CF47D4">
        <w:rPr>
          <w:rFonts w:ascii="Times New Roman" w:hAnsi="Times New Roman" w:cs="Times New Roman"/>
          <w:sz w:val="28"/>
        </w:rPr>
        <w:t>, являющиеся прерванными по основанию</w:t>
      </w:r>
      <w:r w:rsidR="00A64CA4">
        <w:rPr>
          <w:rFonts w:ascii="Times New Roman" w:hAnsi="Times New Roman" w:cs="Times New Roman"/>
          <w:sz w:val="28"/>
        </w:rPr>
        <w:t>, изложенному в пунктах 7 и 9 данного раздела</w:t>
      </w:r>
      <w:r w:rsidRPr="00CF47D4">
        <w:rPr>
          <w:rFonts w:ascii="Times New Roman" w:hAnsi="Times New Roman" w:cs="Times New Roman"/>
          <w:sz w:val="28"/>
        </w:rPr>
        <w:t xml:space="preserve">, </w:t>
      </w:r>
      <w:r w:rsidRPr="00CF47D4">
        <w:rPr>
          <w:rFonts w:ascii="Times New Roman" w:hAnsi="Times New Roman" w:cs="Times New Roman"/>
          <w:sz w:val="28"/>
          <w:szCs w:val="24"/>
        </w:rPr>
        <w:t xml:space="preserve">оплачиваются аналогично случаям лечения, когда хирургическое вмешательство и (или) </w:t>
      </w:r>
      <w:proofErr w:type="spellStart"/>
      <w:r w:rsidRPr="00CF47D4">
        <w:rPr>
          <w:rFonts w:ascii="Times New Roman" w:hAnsi="Times New Roman" w:cs="Times New Roman"/>
          <w:sz w:val="28"/>
          <w:szCs w:val="24"/>
        </w:rPr>
        <w:t>тромболитическая</w:t>
      </w:r>
      <w:proofErr w:type="spellEnd"/>
      <w:r w:rsidRPr="00CF47D4">
        <w:rPr>
          <w:rFonts w:ascii="Times New Roman" w:hAnsi="Times New Roman" w:cs="Times New Roman"/>
          <w:sz w:val="28"/>
          <w:szCs w:val="24"/>
        </w:rPr>
        <w:t xml:space="preserve"> терапия не проводились.</w:t>
      </w:r>
    </w:p>
    <w:p w:rsidR="00D01DF9" w:rsidRPr="004C3FD3" w:rsidRDefault="00D01DF9" w:rsidP="00D01DF9">
      <w:pPr>
        <w:autoSpaceDE w:val="0"/>
        <w:autoSpaceDN w:val="0"/>
        <w:adjustRightInd w:val="0"/>
        <w:spacing w:line="240" w:lineRule="auto"/>
        <w:rPr>
          <w:b/>
          <w:bCs/>
          <w:szCs w:val="28"/>
        </w:rPr>
      </w:pPr>
    </w:p>
    <w:p w:rsidR="00D01DF9" w:rsidRDefault="00D01DF9" w:rsidP="00D01DF9">
      <w:pPr>
        <w:spacing w:line="240" w:lineRule="auto"/>
        <w:jc w:val="center"/>
        <w:rPr>
          <w:szCs w:val="24"/>
        </w:rPr>
      </w:pPr>
      <w:r w:rsidRPr="00CF47D4">
        <w:rPr>
          <w:szCs w:val="24"/>
        </w:rPr>
        <w:t>Переч</w:t>
      </w:r>
      <w:r>
        <w:rPr>
          <w:szCs w:val="24"/>
        </w:rPr>
        <w:t>е</w:t>
      </w:r>
      <w:r w:rsidRPr="00CF47D4">
        <w:rPr>
          <w:szCs w:val="24"/>
        </w:rPr>
        <w:t>н</w:t>
      </w:r>
      <w:r>
        <w:rPr>
          <w:szCs w:val="24"/>
        </w:rPr>
        <w:t>ь</w:t>
      </w:r>
      <w:r w:rsidRPr="00CF47D4">
        <w:rPr>
          <w:szCs w:val="24"/>
        </w:rPr>
        <w:t xml:space="preserve"> КСГ, используемы</w:t>
      </w:r>
      <w:r>
        <w:rPr>
          <w:szCs w:val="24"/>
        </w:rPr>
        <w:t>й</w:t>
      </w:r>
      <w:r w:rsidRPr="00CF47D4">
        <w:rPr>
          <w:szCs w:val="24"/>
        </w:rPr>
        <w:t xml:space="preserve"> при оплате прерванных случаев оказания медицинской помощи</w:t>
      </w:r>
    </w:p>
    <w:p w:rsidR="005321E0" w:rsidRPr="00CF47D4" w:rsidRDefault="005321E0" w:rsidP="00D01DF9">
      <w:pPr>
        <w:spacing w:line="240" w:lineRule="auto"/>
        <w:rPr>
          <w:szCs w:val="24"/>
        </w:rPr>
      </w:pPr>
    </w:p>
    <w:p w:rsidR="00D01DF9" w:rsidRDefault="00D01DF9" w:rsidP="00D01DF9">
      <w:pPr>
        <w:spacing w:line="240" w:lineRule="auto"/>
        <w:jc w:val="center"/>
        <w:rPr>
          <w:rFonts w:eastAsia="Calibri"/>
          <w:b/>
          <w:sz w:val="24"/>
        </w:rPr>
      </w:pPr>
      <w:r w:rsidRPr="00CF47D4">
        <w:rPr>
          <w:rFonts w:eastAsia="Calibri"/>
          <w:b/>
          <w:sz w:val="24"/>
        </w:rPr>
        <w:t>Таблица 1. Перечень КСГ с оптимальной длительностью лечения до 3 дней включительно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1"/>
        <w:gridCol w:w="7710"/>
      </w:tblGrid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Код КСГ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101A4" w:rsidRPr="001101A4" w:rsidTr="001101A4">
        <w:tc>
          <w:tcPr>
            <w:tcW w:w="9041" w:type="dxa"/>
            <w:gridSpan w:val="2"/>
          </w:tcPr>
          <w:p w:rsidR="001101A4" w:rsidRPr="001101A4" w:rsidRDefault="001101A4" w:rsidP="008042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st12.010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st12.011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(катетера) для лекарственной терапии </w:t>
            </w: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злокачественных новообразований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st19.144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st19.145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st19.146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st19.147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st19.148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st19.149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st19.159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st19.160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st19.162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st21.009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st25.004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st30.010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st30.012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st30.014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st30.016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situ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кожи, жировой ткани и другие болезни кожи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st32.002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Реинфузия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аутокрови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st36.035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9041" w:type="dxa"/>
            <w:gridSpan w:val="2"/>
          </w:tcPr>
          <w:p w:rsidR="001101A4" w:rsidRPr="001101A4" w:rsidRDefault="001101A4" w:rsidP="008042B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В условиях дневного стационара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ds02.001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ds02.006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ds02.007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Аборт медикаментозный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ds02.008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ds05.005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доброкачественных заболеваниях крови и пузырном заносе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ds08.001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ds08.002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остром лейкозе,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ds08.003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других злокачественных новообразованиях лимфоидной и кроветворной тканей, дети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ds15.002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ds15.003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ds19.028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ds19.029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ds19.033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иммуногистохимического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 или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ds19.116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ds19.117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ds19.118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ds19.119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ds19.128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ds19.129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ds19.130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ds19.131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ds19.132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ds19.133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ds19.134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ds19.057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 8)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ds19.063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ds19.067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ds19.071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ds19.075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ds20.002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ds20.003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ds20.006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ds21.007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ds25.001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ds27.001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ds34.002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ds36.001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с применением препаратов иммуноглобулина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ds36.019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11)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ds36.026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12)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ds36.027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13)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ds36.028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14)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ds36.029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15)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ds36.030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16)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ds36.031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17)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ds36.032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18)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ds36.033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19)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ds36.034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20) </w:t>
            </w:r>
            <w:hyperlink w:anchor="P11415">
              <w:r w:rsidRPr="001101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101A4" w:rsidRPr="001101A4" w:rsidTr="001101A4">
        <w:tc>
          <w:tcPr>
            <w:tcW w:w="1331" w:type="dxa"/>
          </w:tcPr>
          <w:p w:rsidR="001101A4" w:rsidRPr="001101A4" w:rsidRDefault="001101A4" w:rsidP="008042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ds36.035</w:t>
            </w:r>
          </w:p>
        </w:tc>
        <w:tc>
          <w:tcPr>
            <w:tcW w:w="7710" w:type="dxa"/>
          </w:tcPr>
          <w:p w:rsidR="001101A4" w:rsidRPr="001101A4" w:rsidRDefault="001101A4" w:rsidP="008042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афереза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 (каскадная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плазмофильтрация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иммуносорбция</w:t>
            </w:r>
            <w:proofErr w:type="spellEnd"/>
            <w:r w:rsidRPr="001101A4">
              <w:rPr>
                <w:rFonts w:ascii="Times New Roman" w:hAnsi="Times New Roman" w:cs="Times New Roman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D01DF9" w:rsidRDefault="00D01DF9" w:rsidP="005A3F28">
      <w:pPr>
        <w:spacing w:line="240" w:lineRule="atLeast"/>
      </w:pPr>
    </w:p>
    <w:p w:rsidR="005A3F28" w:rsidRDefault="005A3F28" w:rsidP="005A3F28">
      <w:pPr>
        <w:spacing w:line="120" w:lineRule="exact"/>
        <w:contextualSpacing/>
        <w:rPr>
          <w:position w:val="6"/>
        </w:rPr>
      </w:pPr>
      <w:r>
        <w:rPr>
          <w:position w:val="6"/>
        </w:rPr>
        <w:t>_________________________</w:t>
      </w:r>
    </w:p>
    <w:p w:rsidR="005A3F28" w:rsidRPr="0005412D" w:rsidRDefault="005A3F28" w:rsidP="005A3F28">
      <w:pPr>
        <w:spacing w:line="120" w:lineRule="exact"/>
        <w:contextualSpacing/>
        <w:rPr>
          <w:position w:val="6"/>
        </w:rPr>
      </w:pPr>
    </w:p>
    <w:p w:rsidR="005A3F28" w:rsidRDefault="005A3F28" w:rsidP="005A3F28">
      <w:pPr>
        <w:spacing w:line="240" w:lineRule="atLeast"/>
        <w:contextualSpacing/>
      </w:pPr>
      <w:r w:rsidRPr="0005412D">
        <w:rPr>
          <w:sz w:val="20"/>
          <w:vertAlign w:val="superscript"/>
        </w:rPr>
        <w:t>*</w:t>
      </w:r>
      <w:r w:rsidRPr="0005412D">
        <w:rPr>
          <w:sz w:val="20"/>
        </w:rPr>
        <w:t xml:space="preserve"> При условии соблюдения режима введения лекарственных препаратов согласно инструкциям </w:t>
      </w:r>
      <w:r>
        <w:rPr>
          <w:sz w:val="20"/>
        </w:rPr>
        <w:br/>
      </w:r>
      <w:r w:rsidRPr="0005412D">
        <w:rPr>
          <w:sz w:val="20"/>
        </w:rPr>
        <w:t>по применению лекарственных препар</w:t>
      </w:r>
      <w:r>
        <w:rPr>
          <w:sz w:val="20"/>
        </w:rPr>
        <w:t>атов для медицинского применени</w:t>
      </w:r>
      <w:r w:rsidRPr="0005412D">
        <w:rPr>
          <w:sz w:val="20"/>
        </w:rPr>
        <w:t>я</w:t>
      </w:r>
      <w:r w:rsidRPr="00B44748">
        <w:rPr>
          <w:sz w:val="20"/>
        </w:rPr>
        <w:t>.</w:t>
      </w:r>
    </w:p>
    <w:p w:rsidR="005A3F28" w:rsidRDefault="005A3F28" w:rsidP="005A3F28">
      <w:pPr>
        <w:spacing w:line="240" w:lineRule="atLeast"/>
      </w:pPr>
    </w:p>
    <w:p w:rsidR="00D960FF" w:rsidRDefault="00D960FF" w:rsidP="00D960FF">
      <w:pPr>
        <w:spacing w:line="240" w:lineRule="auto"/>
        <w:jc w:val="center"/>
        <w:rPr>
          <w:rFonts w:eastAsia="Calibri"/>
          <w:b/>
          <w:sz w:val="24"/>
        </w:rPr>
      </w:pPr>
    </w:p>
    <w:p w:rsidR="00D960FF" w:rsidRDefault="00D960FF" w:rsidP="00D960FF">
      <w:pPr>
        <w:spacing w:line="240" w:lineRule="auto"/>
        <w:jc w:val="center"/>
        <w:rPr>
          <w:rFonts w:eastAsia="Calibri"/>
          <w:b/>
          <w:sz w:val="24"/>
        </w:rPr>
      </w:pPr>
      <w:r w:rsidRPr="00CF47D4">
        <w:rPr>
          <w:rFonts w:eastAsia="Calibri"/>
          <w:b/>
          <w:sz w:val="24"/>
        </w:rPr>
        <w:t xml:space="preserve">Таблица 2. Перечень КСГ, </w:t>
      </w:r>
      <w:proofErr w:type="gramStart"/>
      <w:r w:rsidRPr="00CF47D4">
        <w:rPr>
          <w:rFonts w:eastAsia="Calibri"/>
          <w:b/>
          <w:sz w:val="24"/>
        </w:rPr>
        <w:t>которые</w:t>
      </w:r>
      <w:proofErr w:type="gramEnd"/>
      <w:r w:rsidRPr="00CF47D4">
        <w:rPr>
          <w:rFonts w:eastAsia="Calibri"/>
          <w:b/>
          <w:sz w:val="24"/>
        </w:rPr>
        <w:t xml:space="preserve"> предполагают хирургическое вмешательство или </w:t>
      </w:r>
      <w:proofErr w:type="spellStart"/>
      <w:r w:rsidRPr="00CF47D4">
        <w:rPr>
          <w:rFonts w:eastAsia="Calibri"/>
          <w:b/>
          <w:sz w:val="24"/>
        </w:rPr>
        <w:t>тромболитическую</w:t>
      </w:r>
      <w:proofErr w:type="spellEnd"/>
      <w:r w:rsidRPr="00CF47D4">
        <w:rPr>
          <w:rFonts w:eastAsia="Calibri"/>
          <w:b/>
          <w:sz w:val="24"/>
        </w:rPr>
        <w:t xml:space="preserve"> терапию</w:t>
      </w:r>
    </w:p>
    <w:p w:rsidR="00D960FF" w:rsidRDefault="00D960FF" w:rsidP="00D960FF">
      <w:pPr>
        <w:spacing w:line="240" w:lineRule="auto"/>
        <w:jc w:val="center"/>
        <w:rPr>
          <w:rFonts w:eastAsia="Calibri"/>
          <w:b/>
          <w:sz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789"/>
      </w:tblGrid>
      <w:tr w:rsidR="00D960FF" w:rsidRPr="00D21F9F" w:rsidTr="00D21F9F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21F9F">
              <w:rPr>
                <w:bCs/>
                <w:sz w:val="24"/>
                <w:szCs w:val="24"/>
              </w:rPr>
              <w:t>№ КСГ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D21F9F">
              <w:rPr>
                <w:rFonts w:eastAsia="Calibri"/>
                <w:sz w:val="24"/>
                <w:szCs w:val="24"/>
              </w:rPr>
              <w:t>Наименование КСГ</w:t>
            </w:r>
          </w:p>
        </w:tc>
      </w:tr>
      <w:tr w:rsidR="00D960FF" w:rsidRPr="00D21F9F" w:rsidTr="00D21F9F">
        <w:trPr>
          <w:trHeight w:val="300"/>
        </w:trPr>
        <w:tc>
          <w:tcPr>
            <w:tcW w:w="9923" w:type="dxa"/>
            <w:gridSpan w:val="2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21F9F">
              <w:rPr>
                <w:b/>
                <w:sz w:val="24"/>
                <w:szCs w:val="24"/>
              </w:rPr>
              <w:t>В стационарных условиях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Родоразрешение</w:t>
            </w:r>
            <w:proofErr w:type="spellEnd"/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Кесарево сечение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st02.013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D960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st02.014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Слинговые</w:t>
            </w:r>
            <w:proofErr w:type="spellEnd"/>
            <w:r w:rsidRPr="00D21F9F">
              <w:rPr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st09.010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Детская хирургия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Детская хирургия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lastRenderedPageBreak/>
              <w:t>st10.003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Аппендэктомия</w:t>
            </w:r>
            <w:proofErr w:type="spellEnd"/>
            <w:r w:rsidRPr="00D21F9F">
              <w:rPr>
                <w:sz w:val="24"/>
                <w:szCs w:val="24"/>
              </w:rPr>
              <w:t>, дети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Аппендэктомия</w:t>
            </w:r>
            <w:proofErr w:type="spellEnd"/>
            <w:r w:rsidRPr="00D21F9F">
              <w:rPr>
                <w:sz w:val="24"/>
                <w:szCs w:val="24"/>
              </w:rPr>
              <w:t>, дети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st10.007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Эндокардит, миокардит, перикардит, </w:t>
            </w:r>
            <w:proofErr w:type="spellStart"/>
            <w:r w:rsidRPr="00D21F9F">
              <w:rPr>
                <w:sz w:val="24"/>
                <w:szCs w:val="24"/>
              </w:rPr>
              <w:t>кардиомиопатии</w:t>
            </w:r>
            <w:proofErr w:type="spellEnd"/>
            <w:r w:rsidRPr="00D21F9F">
              <w:rPr>
                <w:sz w:val="24"/>
                <w:szCs w:val="24"/>
              </w:rPr>
              <w:t xml:space="preserve">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st13.008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D21F9F">
              <w:rPr>
                <w:sz w:val="24"/>
                <w:szCs w:val="24"/>
              </w:rPr>
              <w:t>тромболитической</w:t>
            </w:r>
            <w:proofErr w:type="spellEnd"/>
            <w:r w:rsidRPr="00D21F9F">
              <w:rPr>
                <w:sz w:val="24"/>
                <w:szCs w:val="24"/>
              </w:rPr>
              <w:t xml:space="preserve"> терапии (уровень 1)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st13.009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D21F9F">
              <w:rPr>
                <w:sz w:val="24"/>
                <w:szCs w:val="24"/>
              </w:rPr>
              <w:t>тромболитической</w:t>
            </w:r>
            <w:proofErr w:type="spellEnd"/>
            <w:r w:rsidRPr="00D21F9F">
              <w:rPr>
                <w:sz w:val="24"/>
                <w:szCs w:val="24"/>
              </w:rPr>
              <w:t xml:space="preserve"> терапии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st13.010</w:t>
            </w:r>
          </w:p>
        </w:tc>
        <w:tc>
          <w:tcPr>
            <w:tcW w:w="8789" w:type="dxa"/>
            <w:shd w:val="clear" w:color="auto" w:fill="auto"/>
            <w:noWrap/>
            <w:vAlign w:val="bottom"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D21F9F">
              <w:rPr>
                <w:sz w:val="24"/>
                <w:szCs w:val="24"/>
              </w:rPr>
              <w:t>тромболитической</w:t>
            </w:r>
            <w:proofErr w:type="spellEnd"/>
            <w:r w:rsidRPr="00D21F9F">
              <w:rPr>
                <w:sz w:val="24"/>
                <w:szCs w:val="24"/>
              </w:rPr>
              <w:t xml:space="preserve"> терапии (уровень 3)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st14.001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st14.002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st14.003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st15.015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Инфаркт мозга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st15.016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Инфаркт мозга (уровень 3)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st16.007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st16.008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st16.009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st16.010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st16.011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st18.002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D960FF" w:rsidRPr="00D21F9F" w:rsidTr="00D21F9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Мастэктомия</w:t>
            </w:r>
            <w:proofErr w:type="spellEnd"/>
            <w:r w:rsidRPr="00D21F9F">
              <w:rPr>
                <w:sz w:val="24"/>
                <w:szCs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lastRenderedPageBreak/>
              <w:t>st19.015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Мастэктомия</w:t>
            </w:r>
            <w:proofErr w:type="spellEnd"/>
            <w:r w:rsidRPr="00D21F9F">
              <w:rPr>
                <w:sz w:val="24"/>
                <w:szCs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st19.019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st19.026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D960F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st19.123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Прочие операции при ЗНО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DD40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st19.12</w:t>
            </w:r>
            <w:r w:rsidR="00DD40F0" w:rsidRPr="00D21F9F">
              <w:rPr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D960FF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Прочие операции при ЗНО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st19.038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D21F9F">
              <w:rPr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D21F9F">
              <w:rPr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st19.</w:t>
            </w:r>
            <w:r w:rsidRPr="00D21F9F">
              <w:rPr>
                <w:sz w:val="24"/>
                <w:szCs w:val="24"/>
                <w:lang w:val="en-US"/>
              </w:rPr>
              <w:t>104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Эвисцерация</w:t>
            </w:r>
            <w:proofErr w:type="spellEnd"/>
            <w:r w:rsidRPr="00D21F9F">
              <w:rPr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st20.010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D960FF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D960FF" w:rsidRPr="00D21F9F" w:rsidRDefault="00D960FF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6)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9759A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st21.009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9759A6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</w:t>
            </w:r>
            <w:proofErr w:type="spellStart"/>
            <w:r w:rsidRPr="00D21F9F">
              <w:rPr>
                <w:sz w:val="24"/>
                <w:szCs w:val="24"/>
              </w:rPr>
              <w:t>факоэмульсификация</w:t>
            </w:r>
            <w:proofErr w:type="spellEnd"/>
            <w:r w:rsidRPr="00D21F9F">
              <w:rPr>
                <w:sz w:val="24"/>
                <w:szCs w:val="24"/>
              </w:rPr>
              <w:t xml:space="preserve"> с имплантацией ИОЛ)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st24.004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lastRenderedPageBreak/>
              <w:t>st25.008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st25.012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5)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st27.007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Стенокардия (кроме </w:t>
            </w:r>
            <w:proofErr w:type="gramStart"/>
            <w:r w:rsidRPr="00D21F9F">
              <w:rPr>
                <w:sz w:val="24"/>
                <w:szCs w:val="24"/>
              </w:rPr>
              <w:t>нестабильной</w:t>
            </w:r>
            <w:proofErr w:type="gramEnd"/>
            <w:r w:rsidRPr="00D21F9F">
              <w:rPr>
                <w:sz w:val="24"/>
                <w:szCs w:val="24"/>
              </w:rPr>
              <w:t>), хроническая ишемическая болезнь сердца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st27.009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болезни сердца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st28.002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st28.003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st28.004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st28.005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D21F9F">
              <w:rPr>
                <w:sz w:val="24"/>
                <w:szCs w:val="24"/>
                <w:lang w:val="en-US"/>
              </w:rPr>
              <w:t>st29.007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D21F9F">
              <w:rPr>
                <w:sz w:val="24"/>
                <w:szCs w:val="24"/>
              </w:rPr>
              <w:t>политравма</w:t>
            </w:r>
            <w:proofErr w:type="spellEnd"/>
            <w:r w:rsidRPr="00D21F9F">
              <w:rPr>
                <w:sz w:val="24"/>
                <w:szCs w:val="24"/>
              </w:rPr>
              <w:t>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Эндопротезирование</w:t>
            </w:r>
            <w:proofErr w:type="spellEnd"/>
            <w:r w:rsidRPr="00D21F9F">
              <w:rPr>
                <w:sz w:val="24"/>
                <w:szCs w:val="24"/>
              </w:rPr>
              <w:t xml:space="preserve"> суставов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st29.013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st30.015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st31.015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Остеомиелит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st31.019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lastRenderedPageBreak/>
              <w:t>st32.004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печени и поджелудочной железе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печени и поджелудочной железе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Панкреатит, хирургическое лечение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Аппендэктомия</w:t>
            </w:r>
            <w:proofErr w:type="spellEnd"/>
            <w:r w:rsidRPr="00D21F9F">
              <w:rPr>
                <w:sz w:val="24"/>
                <w:szCs w:val="24"/>
              </w:rPr>
              <w:t>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Аппендэктомия</w:t>
            </w:r>
            <w:proofErr w:type="spellEnd"/>
            <w:r w:rsidRPr="00D21F9F">
              <w:rPr>
                <w:sz w:val="24"/>
                <w:szCs w:val="24"/>
              </w:rPr>
              <w:t>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st32.019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st32.016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st32.017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st32.018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st34.002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st34.003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st34.004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st34.005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st36.009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D21F9F">
              <w:rPr>
                <w:sz w:val="24"/>
                <w:szCs w:val="24"/>
              </w:rPr>
              <w:t>Реинфузия</w:t>
            </w:r>
            <w:proofErr w:type="spellEnd"/>
            <w:r w:rsidRPr="00D21F9F">
              <w:rPr>
                <w:sz w:val="24"/>
                <w:szCs w:val="24"/>
              </w:rPr>
              <w:t xml:space="preserve"> </w:t>
            </w:r>
            <w:proofErr w:type="spellStart"/>
            <w:r w:rsidRPr="00D21F9F">
              <w:rPr>
                <w:sz w:val="24"/>
                <w:szCs w:val="24"/>
              </w:rPr>
              <w:t>аутокрови</w:t>
            </w:r>
            <w:proofErr w:type="spellEnd"/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st36.010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D21F9F">
              <w:rPr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st36.011</w:t>
            </w:r>
          </w:p>
        </w:tc>
        <w:tc>
          <w:tcPr>
            <w:tcW w:w="8789" w:type="dxa"/>
            <w:shd w:val="clear" w:color="auto" w:fill="auto"/>
            <w:noWrap/>
            <w:vAlign w:val="center"/>
            <w:hideMark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D21F9F">
              <w:rPr>
                <w:sz w:val="24"/>
                <w:szCs w:val="24"/>
              </w:rPr>
              <w:t>оксигенация</w:t>
            </w:r>
            <w:proofErr w:type="spellEnd"/>
          </w:p>
        </w:tc>
      </w:tr>
      <w:tr w:rsidR="009759A6" w:rsidRPr="00D21F9F" w:rsidTr="00D21F9F">
        <w:trPr>
          <w:trHeight w:val="300"/>
        </w:trPr>
        <w:tc>
          <w:tcPr>
            <w:tcW w:w="992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21F9F">
              <w:rPr>
                <w:b/>
                <w:sz w:val="24"/>
                <w:szCs w:val="24"/>
              </w:rPr>
              <w:t>В условиях дневного стационара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ds02.006</w:t>
            </w: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ds02.003</w:t>
            </w:r>
          </w:p>
        </w:tc>
        <w:tc>
          <w:tcPr>
            <w:tcW w:w="8789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ds02.004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ds09.001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ds09.002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ds10.001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дети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ds13.002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Болезни системы кровообращения с применением </w:t>
            </w:r>
            <w:proofErr w:type="spellStart"/>
            <w:r w:rsidRPr="00D21F9F">
              <w:rPr>
                <w:sz w:val="24"/>
                <w:szCs w:val="24"/>
              </w:rPr>
              <w:t>инвазивных</w:t>
            </w:r>
            <w:proofErr w:type="spellEnd"/>
            <w:r w:rsidRPr="00D21F9F">
              <w:rPr>
                <w:sz w:val="24"/>
                <w:szCs w:val="24"/>
              </w:rPr>
              <w:t xml:space="preserve"> методов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ds14.001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ds14.002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ds16.002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ds18.003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ds19.016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ds19.017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ds19.028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D21F9F">
              <w:rPr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D21F9F">
              <w:rPr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ds20.002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ds20.003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ds20.004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ds20.005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lastRenderedPageBreak/>
              <w:t>ds20.006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Замена речевого процессора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ds21.005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4)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(уровень 5)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9759A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ds21.007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9759A6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органе зрения (</w:t>
            </w:r>
            <w:proofErr w:type="spellStart"/>
            <w:r w:rsidRPr="00D21F9F">
              <w:rPr>
                <w:sz w:val="24"/>
                <w:szCs w:val="24"/>
              </w:rPr>
              <w:t>факоэмульсификация</w:t>
            </w:r>
            <w:proofErr w:type="spellEnd"/>
            <w:r w:rsidRPr="00D21F9F">
              <w:rPr>
                <w:sz w:val="24"/>
                <w:szCs w:val="24"/>
              </w:rPr>
              <w:t xml:space="preserve"> с имплантацией ИОЛ)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ds25.001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ds25.002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ds25.003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сосудах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ds28.001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ds29.001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ds29.002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ds29.003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ds30.002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ds30.003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ds30.004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ds30.005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ds30.006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ds31.002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ds31.003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ds31.004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ds31.005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ds31.006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молочной железе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ds32.001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ds32.004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ds32.005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ds32.006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ds32.007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ds32.008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ds34.002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9759A6" w:rsidRPr="00D21F9F" w:rsidTr="00D21F9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ds34.003</w:t>
            </w:r>
          </w:p>
        </w:tc>
        <w:tc>
          <w:tcPr>
            <w:tcW w:w="8789" w:type="dxa"/>
            <w:shd w:val="clear" w:color="auto" w:fill="auto"/>
            <w:noWrap/>
            <w:vAlign w:val="center"/>
          </w:tcPr>
          <w:p w:rsidR="009759A6" w:rsidRPr="00D21F9F" w:rsidRDefault="009759A6" w:rsidP="000278AC">
            <w:pPr>
              <w:spacing w:line="240" w:lineRule="auto"/>
              <w:rPr>
                <w:sz w:val="24"/>
                <w:szCs w:val="24"/>
              </w:rPr>
            </w:pPr>
            <w:r w:rsidRPr="00D21F9F">
              <w:rPr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960FF" w:rsidRPr="00CF47D4" w:rsidRDefault="00D960FF" w:rsidP="00D960FF">
      <w:pPr>
        <w:spacing w:line="240" w:lineRule="auto"/>
        <w:ind w:firstLine="709"/>
        <w:rPr>
          <w:rFonts w:eastAsia="Calibri"/>
          <w:sz w:val="24"/>
        </w:rPr>
      </w:pPr>
    </w:p>
    <w:p w:rsidR="005A3F28" w:rsidRPr="00061501" w:rsidRDefault="005A3F28" w:rsidP="005A3F28">
      <w:pPr>
        <w:spacing w:line="240" w:lineRule="atLeast"/>
      </w:pPr>
    </w:p>
    <w:p w:rsidR="00986A8D" w:rsidRPr="005A3F28" w:rsidRDefault="00986A8D" w:rsidP="005A3F28"/>
    <w:sectPr w:rsidR="00986A8D" w:rsidRPr="005A3F28" w:rsidSect="000813AE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993" w:right="1588" w:bottom="851" w:left="1418" w:header="709" w:footer="709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BA3" w:rsidRDefault="00B54BA3">
      <w:r>
        <w:separator/>
      </w:r>
    </w:p>
  </w:endnote>
  <w:endnote w:type="continuationSeparator" w:id="0">
    <w:p w:rsidR="00B54BA3" w:rsidRDefault="00B54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A3" w:rsidRDefault="00B54BA3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A3" w:rsidRDefault="00B54BA3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BA3" w:rsidRDefault="00B54BA3">
      <w:r>
        <w:separator/>
      </w:r>
    </w:p>
  </w:footnote>
  <w:footnote w:type="continuationSeparator" w:id="0">
    <w:p w:rsidR="00B54BA3" w:rsidRDefault="00B54B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A3" w:rsidRDefault="003B0B76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 w:rsidR="00B54BA3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42830">
      <w:rPr>
        <w:rStyle w:val="a5"/>
        <w:noProof/>
      </w:rPr>
      <w:t>17</w:t>
    </w:r>
    <w:r>
      <w:rPr>
        <w:rStyle w:val="a5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BA3" w:rsidRDefault="00B54BA3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108"/>
    <w:rsid w:val="00001431"/>
    <w:rsid w:val="0000799B"/>
    <w:rsid w:val="000278AC"/>
    <w:rsid w:val="0005412D"/>
    <w:rsid w:val="000813AE"/>
    <w:rsid w:val="00083EA6"/>
    <w:rsid w:val="0009542D"/>
    <w:rsid w:val="00095DB3"/>
    <w:rsid w:val="000A3143"/>
    <w:rsid w:val="000A55DA"/>
    <w:rsid w:val="000C4EBD"/>
    <w:rsid w:val="000C5D4A"/>
    <w:rsid w:val="000D1934"/>
    <w:rsid w:val="000D3021"/>
    <w:rsid w:val="000D5964"/>
    <w:rsid w:val="000E36E6"/>
    <w:rsid w:val="000F26C7"/>
    <w:rsid w:val="000F3413"/>
    <w:rsid w:val="001101A4"/>
    <w:rsid w:val="00114446"/>
    <w:rsid w:val="00141389"/>
    <w:rsid w:val="00155289"/>
    <w:rsid w:val="00155CF8"/>
    <w:rsid w:val="001656AF"/>
    <w:rsid w:val="001707DF"/>
    <w:rsid w:val="0018754B"/>
    <w:rsid w:val="001959FE"/>
    <w:rsid w:val="001A2B1A"/>
    <w:rsid w:val="001A44D6"/>
    <w:rsid w:val="001C2073"/>
    <w:rsid w:val="001D313C"/>
    <w:rsid w:val="001D4C32"/>
    <w:rsid w:val="001E085C"/>
    <w:rsid w:val="001F3637"/>
    <w:rsid w:val="002028D5"/>
    <w:rsid w:val="00222BF3"/>
    <w:rsid w:val="00265956"/>
    <w:rsid w:val="002944D7"/>
    <w:rsid w:val="00297AC2"/>
    <w:rsid w:val="002B0840"/>
    <w:rsid w:val="002B51EF"/>
    <w:rsid w:val="002B719D"/>
    <w:rsid w:val="002E091E"/>
    <w:rsid w:val="002F0B51"/>
    <w:rsid w:val="002F33F3"/>
    <w:rsid w:val="002F5AFA"/>
    <w:rsid w:val="00300F01"/>
    <w:rsid w:val="00304FD8"/>
    <w:rsid w:val="00313FC7"/>
    <w:rsid w:val="00317B8E"/>
    <w:rsid w:val="00323761"/>
    <w:rsid w:val="00342830"/>
    <w:rsid w:val="00342BEB"/>
    <w:rsid w:val="00346E21"/>
    <w:rsid w:val="00371823"/>
    <w:rsid w:val="003721D7"/>
    <w:rsid w:val="003A265C"/>
    <w:rsid w:val="003B0B76"/>
    <w:rsid w:val="003B33E3"/>
    <w:rsid w:val="003C22E8"/>
    <w:rsid w:val="003C2D3A"/>
    <w:rsid w:val="00402B99"/>
    <w:rsid w:val="00414ED3"/>
    <w:rsid w:val="00424BA1"/>
    <w:rsid w:val="00445658"/>
    <w:rsid w:val="00486B94"/>
    <w:rsid w:val="004A6997"/>
    <w:rsid w:val="004C5B85"/>
    <w:rsid w:val="004D3569"/>
    <w:rsid w:val="005039CE"/>
    <w:rsid w:val="005321E0"/>
    <w:rsid w:val="005416EF"/>
    <w:rsid w:val="00544EF2"/>
    <w:rsid w:val="00560401"/>
    <w:rsid w:val="00564A61"/>
    <w:rsid w:val="005669EA"/>
    <w:rsid w:val="00571CEF"/>
    <w:rsid w:val="00572A7B"/>
    <w:rsid w:val="00573130"/>
    <w:rsid w:val="005910CC"/>
    <w:rsid w:val="005A3F28"/>
    <w:rsid w:val="005C1A9F"/>
    <w:rsid w:val="005C3623"/>
    <w:rsid w:val="005E4B74"/>
    <w:rsid w:val="005E7DE8"/>
    <w:rsid w:val="00614C07"/>
    <w:rsid w:val="00672F1F"/>
    <w:rsid w:val="00674783"/>
    <w:rsid w:val="00694D56"/>
    <w:rsid w:val="006B2327"/>
    <w:rsid w:val="006F2192"/>
    <w:rsid w:val="00700BAD"/>
    <w:rsid w:val="007048FA"/>
    <w:rsid w:val="00723DE9"/>
    <w:rsid w:val="00733D98"/>
    <w:rsid w:val="00737C16"/>
    <w:rsid w:val="0074070E"/>
    <w:rsid w:val="00751F1E"/>
    <w:rsid w:val="00755C76"/>
    <w:rsid w:val="00763C3E"/>
    <w:rsid w:val="0076537F"/>
    <w:rsid w:val="007755A0"/>
    <w:rsid w:val="007A034D"/>
    <w:rsid w:val="007D5154"/>
    <w:rsid w:val="007F6602"/>
    <w:rsid w:val="008107CC"/>
    <w:rsid w:val="00811222"/>
    <w:rsid w:val="008219FE"/>
    <w:rsid w:val="008404A0"/>
    <w:rsid w:val="00850D58"/>
    <w:rsid w:val="00861198"/>
    <w:rsid w:val="00867418"/>
    <w:rsid w:val="008703D1"/>
    <w:rsid w:val="0087593A"/>
    <w:rsid w:val="008A0601"/>
    <w:rsid w:val="008A5EC1"/>
    <w:rsid w:val="008A6FFB"/>
    <w:rsid w:val="008C1ADA"/>
    <w:rsid w:val="008D37C4"/>
    <w:rsid w:val="00905539"/>
    <w:rsid w:val="009179CB"/>
    <w:rsid w:val="009336D2"/>
    <w:rsid w:val="00971C9D"/>
    <w:rsid w:val="009759A6"/>
    <w:rsid w:val="00986A8D"/>
    <w:rsid w:val="009A3916"/>
    <w:rsid w:val="009B1477"/>
    <w:rsid w:val="009C1593"/>
    <w:rsid w:val="009D2998"/>
    <w:rsid w:val="009F14B6"/>
    <w:rsid w:val="00A14108"/>
    <w:rsid w:val="00A25B27"/>
    <w:rsid w:val="00A27EFF"/>
    <w:rsid w:val="00A34E52"/>
    <w:rsid w:val="00A351C0"/>
    <w:rsid w:val="00A36235"/>
    <w:rsid w:val="00A40865"/>
    <w:rsid w:val="00A44050"/>
    <w:rsid w:val="00A64CA4"/>
    <w:rsid w:val="00A65EC8"/>
    <w:rsid w:val="00A944F5"/>
    <w:rsid w:val="00AB0592"/>
    <w:rsid w:val="00AE114A"/>
    <w:rsid w:val="00AE1208"/>
    <w:rsid w:val="00AE4C57"/>
    <w:rsid w:val="00AF427F"/>
    <w:rsid w:val="00B0422C"/>
    <w:rsid w:val="00B12518"/>
    <w:rsid w:val="00B54BA3"/>
    <w:rsid w:val="00B82CC7"/>
    <w:rsid w:val="00BF5F9C"/>
    <w:rsid w:val="00C32EE1"/>
    <w:rsid w:val="00C87181"/>
    <w:rsid w:val="00C937B6"/>
    <w:rsid w:val="00CC26A5"/>
    <w:rsid w:val="00CC704B"/>
    <w:rsid w:val="00CD7729"/>
    <w:rsid w:val="00CF324E"/>
    <w:rsid w:val="00D0071C"/>
    <w:rsid w:val="00D01DF9"/>
    <w:rsid w:val="00D21F9F"/>
    <w:rsid w:val="00D363F8"/>
    <w:rsid w:val="00D41129"/>
    <w:rsid w:val="00D60892"/>
    <w:rsid w:val="00D6260B"/>
    <w:rsid w:val="00D75A2A"/>
    <w:rsid w:val="00D82D17"/>
    <w:rsid w:val="00D960FF"/>
    <w:rsid w:val="00DB58FB"/>
    <w:rsid w:val="00DC2D24"/>
    <w:rsid w:val="00DD40F0"/>
    <w:rsid w:val="00DD7237"/>
    <w:rsid w:val="00DE1598"/>
    <w:rsid w:val="00DE40D8"/>
    <w:rsid w:val="00DF2DFD"/>
    <w:rsid w:val="00E07F66"/>
    <w:rsid w:val="00E26E09"/>
    <w:rsid w:val="00E31F14"/>
    <w:rsid w:val="00E424BA"/>
    <w:rsid w:val="00E63304"/>
    <w:rsid w:val="00E8357C"/>
    <w:rsid w:val="00EB64F8"/>
    <w:rsid w:val="00ED44A8"/>
    <w:rsid w:val="00EF4788"/>
    <w:rsid w:val="00EF4C3E"/>
    <w:rsid w:val="00F239AA"/>
    <w:rsid w:val="00F25901"/>
    <w:rsid w:val="00F60780"/>
    <w:rsid w:val="00F640EF"/>
    <w:rsid w:val="00FA62F4"/>
    <w:rsid w:val="00FA6AA6"/>
    <w:rsid w:val="00FC1CC8"/>
    <w:rsid w:val="00FC489B"/>
    <w:rsid w:val="00FD16DE"/>
    <w:rsid w:val="00FE1825"/>
    <w:rsid w:val="00FE4A13"/>
    <w:rsid w:val="00FF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BA1"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1A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C1A9F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C1A9F"/>
  </w:style>
  <w:style w:type="paragraph" w:styleId="a6">
    <w:name w:val="Balloon Text"/>
    <w:basedOn w:val="a"/>
    <w:link w:val="a7"/>
    <w:rsid w:val="00486B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486B9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1129"/>
    <w:rPr>
      <w:rFonts w:ascii="Times New Roman" w:hAnsi="Times New Roman"/>
      <w:sz w:val="28"/>
    </w:rPr>
  </w:style>
  <w:style w:type="character" w:styleId="a9">
    <w:name w:val="annotation reference"/>
    <w:basedOn w:val="a0"/>
    <w:rsid w:val="002F5AFA"/>
    <w:rPr>
      <w:sz w:val="16"/>
      <w:szCs w:val="16"/>
    </w:rPr>
  </w:style>
  <w:style w:type="paragraph" w:styleId="aa">
    <w:name w:val="annotation text"/>
    <w:basedOn w:val="a"/>
    <w:link w:val="ab"/>
    <w:rsid w:val="002F5AFA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0"/>
    <w:link w:val="aa"/>
    <w:rsid w:val="002F5AFA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2F5AFA"/>
    <w:rPr>
      <w:b/>
      <w:bCs/>
    </w:rPr>
  </w:style>
  <w:style w:type="character" w:customStyle="1" w:styleId="ad">
    <w:name w:val="Тема примечания Знак"/>
    <w:basedOn w:val="ab"/>
    <w:link w:val="ac"/>
    <w:rsid w:val="002F5AFA"/>
    <w:rPr>
      <w:rFonts w:ascii="Times New Roman" w:hAnsi="Times New Roman"/>
      <w:b/>
      <w:bCs/>
    </w:rPr>
  </w:style>
  <w:style w:type="paragraph" w:customStyle="1" w:styleId="ConsPlusNormal">
    <w:name w:val="ConsPlusNormal"/>
    <w:rsid w:val="00D01DF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e">
    <w:name w:val="Table Grid"/>
    <w:basedOn w:val="a1"/>
    <w:uiPriority w:val="39"/>
    <w:rsid w:val="005416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5416E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71B41-41DA-4CE0-9FA1-A8AEE3A2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4667</Words>
  <Characters>37059</Characters>
  <Application>Microsoft Office Word</Application>
  <DocSecurity>0</DocSecurity>
  <Lines>308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41643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Максим В. Дулепов</cp:lastModifiedBy>
  <cp:revision>2</cp:revision>
  <cp:lastPrinted>2024-01-26T07:27:00Z</cp:lastPrinted>
  <dcterms:created xsi:type="dcterms:W3CDTF">2024-02-05T14:00:00Z</dcterms:created>
  <dcterms:modified xsi:type="dcterms:W3CDTF">2024-02-05T14:00:00Z</dcterms:modified>
</cp:coreProperties>
</file>